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2E08FF72" w:rsidR="00030E8B" w:rsidRPr="00E3495A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C00000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  <w:r w:rsidR="006E3500">
        <w:rPr>
          <w:rFonts w:ascii="Arial Rounded MT Bold" w:eastAsia="Times New Roman" w:hAnsi="Arial Rounded MT Bold" w:cs="Arial"/>
          <w:b/>
          <w:color w:val="auto"/>
        </w:rPr>
        <w:t xml:space="preserve"> </w:t>
      </w:r>
      <w:r w:rsidR="006E3500" w:rsidRPr="00E3495A">
        <w:rPr>
          <w:rFonts w:ascii="Arial Rounded MT Bold" w:eastAsia="Times New Roman" w:hAnsi="Arial Rounded MT Bold" w:cs="Arial"/>
          <w:b/>
          <w:color w:val="C00000"/>
        </w:rPr>
        <w:t>w/ Notes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7D3FEFED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6E0086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 w:rsidRPr="006E0086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C4047">
        <w:rPr>
          <w:rFonts w:asciiTheme="minorHAnsi" w:eastAsia="Times New Roman" w:hAnsiTheme="minorHAnsi" w:cstheme="minorHAnsi"/>
          <w:sz w:val="28"/>
          <w:szCs w:val="28"/>
        </w:rPr>
        <w:t>March</w:t>
      </w:r>
      <w:r w:rsidR="009B56BA"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C4047">
        <w:rPr>
          <w:rFonts w:asciiTheme="minorHAnsi" w:eastAsia="Times New Roman" w:hAnsiTheme="minorHAnsi" w:cstheme="minorHAnsi"/>
          <w:sz w:val="28"/>
          <w:szCs w:val="28"/>
        </w:rPr>
        <w:t>27</w:t>
      </w:r>
      <w:r w:rsidR="001259BD" w:rsidRPr="006E0086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187BA9">
        <w:rPr>
          <w:rFonts w:asciiTheme="minorHAnsi" w:eastAsia="Times New Roman" w:hAnsiTheme="minorHAnsi" w:cstheme="minorHAnsi"/>
          <w:sz w:val="28"/>
          <w:szCs w:val="28"/>
        </w:rPr>
        <w:t>4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AE5E2F2" w:rsidR="007406A8" w:rsidRPr="00E87F1C" w:rsidRDefault="00000000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CF5E1F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9C1676B" w:rsidR="00030E8B" w:rsidRDefault="00000000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4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37E0A9B6" w:rsidR="00030E8B" w:rsidRPr="006E3500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</w:t>
      </w:r>
      <w:r w:rsidRPr="006E3500">
        <w:rPr>
          <w:rFonts w:asciiTheme="minorHAnsi" w:eastAsia="Times New Roman" w:hAnsiTheme="minorHAnsi" w:cstheme="minorHAnsi"/>
          <w:bCs/>
          <w:sz w:val="24"/>
          <w:szCs w:val="24"/>
        </w:rPr>
        <w:t xml:space="preserve">– </w:t>
      </w:r>
      <w:r w:rsidR="0011397F" w:rsidRPr="006E3500">
        <w:rPr>
          <w:rFonts w:asciiTheme="minorHAnsi" w:eastAsia="Times New Roman" w:hAnsiTheme="minorHAnsi" w:cstheme="minorHAnsi"/>
          <w:bCs/>
          <w:sz w:val="24"/>
          <w:szCs w:val="24"/>
        </w:rPr>
        <w:t xml:space="preserve"> Julie</w:t>
      </w:r>
      <w:r w:rsidR="006E3500" w:rsidRPr="006E3500">
        <w:rPr>
          <w:rFonts w:asciiTheme="minorHAnsi" w:eastAsia="Times New Roman" w:hAnsiTheme="minorHAnsi" w:cstheme="minorHAnsi"/>
          <w:bCs/>
          <w:sz w:val="24"/>
          <w:szCs w:val="24"/>
        </w:rPr>
        <w:t xml:space="preserve"> out working on CPRG grant</w:t>
      </w:r>
    </w:p>
    <w:p w14:paraId="3345F782" w14:textId="723432E0" w:rsidR="006E3500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Roll Call </w:t>
      </w:r>
      <w:r w:rsidR="006E3500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– Rhonda, Kristen, Phil, Charis, Kevin, Paul, Michael K., Bob, Daniel, Steve, David, Gail, Mike B., Tim, </w:t>
      </w:r>
      <w:r w:rsidR="00E3495A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Jay, Rupesh, </w:t>
      </w:r>
      <w:r w:rsidR="00A31021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Mary, </w:t>
      </w:r>
      <w:r w:rsidR="006E3500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>Tom</w:t>
      </w:r>
      <w:r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</w:t>
      </w:r>
    </w:p>
    <w:p w14:paraId="5FDC567B" w14:textId="7AB2AA8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59824581" w:rsidR="00203004" w:rsidRPr="00DB6BEB" w:rsidRDefault="00203004" w:rsidP="00E60A3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B9778F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>Tom Moore</w:t>
      </w:r>
      <w:r w:rsidR="00111FAE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, </w:t>
      </w:r>
      <w:r w:rsidR="00B9778F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>RAQC</w:t>
      </w:r>
      <w:r w:rsidR="004626E7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</w:t>
      </w:r>
      <w:r w:rsidR="006E3500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sym w:font="Wingdings" w:char="F0FC"/>
      </w:r>
    </w:p>
    <w:p w14:paraId="7C6753A8" w14:textId="793EB690" w:rsidR="00C627F5" w:rsidRPr="008D3F8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3F8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7E07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hyperlink r:id="rId8" w:history="1">
        <w:r w:rsidR="00B22F6F" w:rsidRPr="00534CD4">
          <w:rPr>
            <w:rStyle w:val="Hyperlink"/>
            <w:sz w:val="24"/>
            <w:szCs w:val="24"/>
          </w:rPr>
          <w:t>January 31</w:t>
        </w:r>
      </w:hyperlink>
      <w:r w:rsidR="00AF471F" w:rsidRPr="00C521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5215B">
        <w:rPr>
          <w:rFonts w:asciiTheme="minorHAnsi" w:eastAsia="Times New Roman" w:hAnsiTheme="minorHAnsi" w:cstheme="minorHAnsi"/>
          <w:sz w:val="24"/>
          <w:szCs w:val="24"/>
        </w:rPr>
        <w:t>meeting</w:t>
      </w:r>
      <w:r w:rsidR="006E350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3495A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6E350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3495A" w:rsidRPr="00E3495A">
        <w:rPr>
          <w:rFonts w:asciiTheme="minorHAnsi" w:eastAsia="Times New Roman" w:hAnsiTheme="minorHAnsi" w:cstheme="minorHAnsi"/>
          <w:color w:val="C00000"/>
          <w:sz w:val="24"/>
          <w:szCs w:val="24"/>
        </w:rPr>
        <w:t>no changes, approved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1DB4FA9B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</w:t>
      </w:r>
      <w:r w:rsidR="000C522E">
        <w:rPr>
          <w:rFonts w:asciiTheme="minorHAnsi" w:eastAsia="Times New Roman" w:hAnsiTheme="minorHAnsi" w:cstheme="minorHAnsi"/>
          <w:b/>
          <w:sz w:val="24"/>
          <w:szCs w:val="24"/>
        </w:rPr>
        <w:t>Kristen</w:t>
      </w:r>
    </w:p>
    <w:p w14:paraId="2C3F7298" w14:textId="3AF535E4" w:rsidR="00574916" w:rsidRPr="00E3495A" w:rsidRDefault="0026473A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RHPWG and </w:t>
      </w:r>
      <w:r w:rsidR="00574916" w:rsidRPr="0079502D">
        <w:rPr>
          <w:rFonts w:asciiTheme="minorHAnsi" w:eastAsia="Times New Roman" w:hAnsiTheme="minorHAnsi" w:cstheme="minorHAnsi"/>
          <w:bCs/>
          <w:sz w:val="24"/>
          <w:szCs w:val="24"/>
        </w:rPr>
        <w:t>RTOWG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34F20">
        <w:rPr>
          <w:rFonts w:asciiTheme="minorHAnsi" w:eastAsia="Times New Roman" w:hAnsiTheme="minorHAnsi" w:cstheme="minorHAnsi"/>
          <w:bCs/>
          <w:sz w:val="24"/>
          <w:szCs w:val="24"/>
        </w:rPr>
        <w:t>co-chair update</w:t>
      </w:r>
      <w:r w:rsidR="00E3495A">
        <w:rPr>
          <w:rFonts w:asciiTheme="minorHAnsi" w:eastAsia="Times New Roman" w:hAnsiTheme="minorHAnsi" w:cstheme="minorHAnsi"/>
          <w:bCs/>
          <w:sz w:val="24"/>
          <w:szCs w:val="24"/>
        </w:rPr>
        <w:t xml:space="preserve"> – </w:t>
      </w:r>
      <w:r w:rsidR="00E3495A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joint m</w:t>
      </w:r>
      <w:r w:rsidR="00E3495A" w:rsidRPr="00E3495A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eeting last week, will cover in slides</w:t>
      </w:r>
    </w:p>
    <w:p w14:paraId="2AB42FEC" w14:textId="46D8A8C7" w:rsidR="00F6252C" w:rsidRPr="00E3495A" w:rsidRDefault="00CE4349" w:rsidP="00495C9A">
      <w:pPr>
        <w:numPr>
          <w:ilvl w:val="1"/>
          <w:numId w:val="1"/>
        </w:numPr>
        <w:shd w:val="clear" w:color="auto" w:fill="FFFFFF"/>
        <w:ind w:left="720"/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WRAP TSC report </w:t>
      </w:r>
      <w:r w:rsidR="00CA0DE6">
        <w:rPr>
          <w:rFonts w:asciiTheme="minorHAnsi" w:eastAsia="Times New Roman" w:hAnsiTheme="minorHAnsi" w:cstheme="minorHAnsi"/>
          <w:bCs/>
          <w:sz w:val="24"/>
          <w:szCs w:val="24"/>
        </w:rPr>
        <w:t>out at the WESTAR-WRAP Spring Business Meeting</w:t>
      </w:r>
      <w:r w:rsidR="00E3495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3495A" w:rsidRPr="00E3495A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– April 16</w:t>
      </w:r>
      <w:r w:rsidR="00E3495A" w:rsidRPr="00E3495A">
        <w:rPr>
          <w:rFonts w:asciiTheme="minorHAnsi" w:eastAsia="Times New Roman" w:hAnsiTheme="minorHAnsi" w:cstheme="minorHAnsi"/>
          <w:bCs/>
          <w:color w:val="C00000"/>
          <w:sz w:val="24"/>
          <w:szCs w:val="24"/>
          <w:vertAlign w:val="superscript"/>
        </w:rPr>
        <w:t>th</w:t>
      </w:r>
      <w:r w:rsidR="00E3495A" w:rsidRPr="00E3495A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presentation by Rhonda, plan to use inputs from individual WGs</w:t>
      </w:r>
      <w:r w:rsidR="002C425E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, will hold State AD Executive Session and both Local and Tribal Caucus meetings</w:t>
      </w:r>
      <w:r w:rsidR="00495C9A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, addtl. explanation of TDWG purposes and goals</w:t>
      </w:r>
    </w:p>
    <w:p w14:paraId="0B9EB920" w14:textId="75337B6B" w:rsidR="00E3495A" w:rsidRPr="00E3495A" w:rsidRDefault="00E3495A" w:rsidP="00E3495A">
      <w:pPr>
        <w:numPr>
          <w:ilvl w:val="2"/>
          <w:numId w:val="1"/>
        </w:numPr>
        <w:shd w:val="clear" w:color="auto" w:fill="FFFFFF"/>
        <w:ind w:left="1080"/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</w:pPr>
      <w:r w:rsidRPr="00E3495A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RHPWG – </w:t>
      </w:r>
      <w:r w:rsidR="00C84A12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continuing u</w:t>
      </w:r>
      <w:r w:rsidRPr="00E3495A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ncertainty about RHR changes/status, combining meetings and work planning with RTOWG during 2024, 2022 EMP will be data used for RH planning</w:t>
      </w:r>
    </w:p>
    <w:p w14:paraId="1FCEB8A8" w14:textId="52DEF5C3" w:rsidR="00E3495A" w:rsidRPr="00162418" w:rsidRDefault="00052FD4" w:rsidP="00E3495A">
      <w:pPr>
        <w:numPr>
          <w:ilvl w:val="2"/>
          <w:numId w:val="1"/>
        </w:numPr>
        <w:shd w:val="clear" w:color="auto" w:fill="FFFFFF"/>
        <w:ind w:left="1080"/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RTOWG – tech data/tools such as 2022 EMP and WEP/AoI, seeking to recruit new members</w:t>
      </w:r>
      <w:r w:rsidR="009F4ED1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, discussion of attributes of various data and tools</w:t>
      </w:r>
      <w:r w:rsidR="005C738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, </w:t>
      </w:r>
      <w:r w:rsidR="00D5253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need to </w:t>
      </w:r>
      <w:r w:rsidR="005C738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add Gail’s comments</w:t>
      </w:r>
      <w:r w:rsidR="00D5253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, discussion of need or </w:t>
      </w:r>
      <w:r w:rsidR="00B863FB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interest</w:t>
      </w:r>
      <w:r w:rsidR="00D5253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</w:t>
      </w:r>
      <w:r w:rsidR="002144D6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to </w:t>
      </w:r>
      <w:r w:rsidR="00B863FB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look</w:t>
      </w:r>
      <w:r w:rsidR="002144D6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at</w:t>
      </w:r>
      <w:r w:rsidR="00D5253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</w:t>
      </w:r>
      <w:r w:rsidR="00B863FB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Natural</w:t>
      </w:r>
      <w:r w:rsidR="002144D6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</w:t>
      </w:r>
      <w:r w:rsidR="00B863FB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Conditions</w:t>
      </w:r>
      <w:r w:rsidR="002144D6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, Mary summarized conversation yesterday with Scott Mathias about </w:t>
      </w:r>
      <w:r w:rsidR="00B863FB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upcoming docket for RHR inputs to possible changes</w:t>
      </w:r>
      <w:r w:rsidR="0016241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, please register and make travel plans for WESTAR/WRAP </w:t>
      </w:r>
      <w:r w:rsidR="00977AE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Spring </w:t>
      </w:r>
      <w:r w:rsidR="00A2087A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meeting </w:t>
      </w:r>
      <w:hyperlink r:id="rId9" w:history="1">
        <w:r w:rsidR="003462FF" w:rsidRPr="00E251F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https://westar.ticketleap.com/spring-2024/</w:t>
        </w:r>
      </w:hyperlink>
      <w:r w:rsidR="003462F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, not much opportunity for remote participants to </w:t>
      </w:r>
      <w:r w:rsidR="00AC666C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in</w:t>
      </w:r>
      <w:r w:rsidR="003462F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de</w:t>
      </w:r>
      <w:r w:rsidR="00977AE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t</w:t>
      </w:r>
      <w:r w:rsidR="003462F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ail</w:t>
      </w:r>
      <w:r w:rsidR="00977AE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e</w:t>
      </w:r>
      <w:r w:rsidR="003462F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d discussion</w:t>
      </w:r>
      <w:r w:rsidR="00AC666C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s</w:t>
      </w:r>
      <w:r w:rsidR="003462FF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at meeting</w:t>
      </w:r>
    </w:p>
    <w:p w14:paraId="419AA44A" w14:textId="77777777" w:rsidR="00AE6C4F" w:rsidRPr="00AE6C4F" w:rsidRDefault="00162418" w:rsidP="00E3495A">
      <w:pPr>
        <w:numPr>
          <w:ilvl w:val="2"/>
          <w:numId w:val="1"/>
        </w:numPr>
        <w:shd w:val="clear" w:color="auto" w:fill="FFFFFF"/>
        <w:ind w:left="1080"/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FSWG </w:t>
      </w:r>
      <w:r w:rsidR="005B7941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</w:t>
      </w:r>
      <w:r w:rsidR="005B7941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2 whole WG meetings and separate EE-related meetings</w:t>
      </w:r>
      <w:r w:rsidR="00977AE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– reported content of those meetings, resubmit to NASA </w:t>
      </w:r>
      <w:r w:rsidR="00232AC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ROSES </w:t>
      </w:r>
      <w:r w:rsidR="00977AE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for</w:t>
      </w:r>
      <w:r w:rsidR="00B344F6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3</w:t>
      </w:r>
      <w:r w:rsidR="00B344F6" w:rsidRPr="00B344F6">
        <w:rPr>
          <w:rFonts w:asciiTheme="minorHAnsi" w:eastAsia="Times New Roman" w:hAnsiTheme="minorHAnsi" w:cstheme="minorHAnsi"/>
          <w:bCs/>
          <w:color w:val="C00000"/>
          <w:sz w:val="24"/>
          <w:szCs w:val="24"/>
          <w:vertAlign w:val="superscript"/>
        </w:rPr>
        <w:t>rd</w:t>
      </w:r>
      <w:r w:rsidR="00B344F6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try, same/similar proposal</w:t>
      </w:r>
    </w:p>
    <w:p w14:paraId="180E55E7" w14:textId="6F83B4AE" w:rsidR="00162418" w:rsidRPr="00E3495A" w:rsidRDefault="00AE6C4F" w:rsidP="00E3495A">
      <w:pPr>
        <w:numPr>
          <w:ilvl w:val="2"/>
          <w:numId w:val="1"/>
        </w:numPr>
        <w:shd w:val="clear" w:color="auto" w:fill="FFFFFF"/>
        <w:ind w:left="1080"/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OGWG </w:t>
      </w:r>
      <w:r w:rsidR="001C7689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</w:t>
      </w:r>
      <w:r w:rsidR="001C7689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no info sent in yet, Michael K. will coordinate with Rhonda</w:t>
      </w:r>
      <w:r w:rsidR="00977AE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</w:t>
      </w:r>
    </w:p>
    <w:p w14:paraId="3F54D6D0" w14:textId="30BE7F32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  <w:r w:rsidR="006A2B1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0599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–</w:t>
      </w:r>
      <w:r w:rsidR="006A2B1E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no</w:t>
      </w:r>
      <w:r w:rsidR="0070599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updates </w:t>
      </w:r>
      <w:r w:rsidR="00733B8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yet</w:t>
      </w:r>
      <w:r w:rsidR="0070599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 by TSC/WG Co-Cha</w:t>
      </w:r>
      <w:r w:rsidR="00F546D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i</w:t>
      </w:r>
      <w:r w:rsidR="0070599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 xml:space="preserve">rs 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15775D00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4206707"/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="00B35B88">
        <w:rPr>
          <w:rFonts w:asciiTheme="minorHAnsi" w:eastAsia="Times New Roman" w:hAnsiTheme="minorHAnsi" w:cstheme="minorHAnsi"/>
          <w:b/>
          <w:sz w:val="24"/>
          <w:szCs w:val="24"/>
        </w:rPr>
        <w:t xml:space="preserve"> – Julie</w:t>
      </w:r>
    </w:p>
    <w:p w14:paraId="7BC8A734" w14:textId="52B7431F" w:rsidR="00380FB9" w:rsidRDefault="00380FB9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="004634D8">
        <w:rPr>
          <w:rFonts w:asciiTheme="minorHAnsi" w:eastAsia="Times New Roman" w:hAnsiTheme="minorHAnsi" w:cstheme="minorHAnsi"/>
          <w:bCs/>
          <w:sz w:val="24"/>
          <w:szCs w:val="24"/>
        </w:rPr>
        <w:t>DWG Co-Chair Vacancy</w:t>
      </w:r>
      <w:r w:rsidR="00271588">
        <w:rPr>
          <w:rFonts w:asciiTheme="minorHAnsi" w:eastAsia="Times New Roman" w:hAnsiTheme="minorHAnsi" w:cstheme="minorHAnsi"/>
          <w:bCs/>
          <w:sz w:val="24"/>
          <w:szCs w:val="24"/>
        </w:rPr>
        <w:t xml:space="preserve"> - </w:t>
      </w:r>
      <w:r w:rsidR="0027158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Rhonda doing outreach</w:t>
      </w:r>
    </w:p>
    <w:p w14:paraId="616A83B1" w14:textId="4A4A4F38" w:rsidR="005C7CF9" w:rsidRDefault="005C7CF9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="00C10AB3">
        <w:rPr>
          <w:rFonts w:asciiTheme="minorHAnsi" w:eastAsia="Times New Roman" w:hAnsiTheme="minorHAnsi" w:cstheme="minorHAnsi"/>
          <w:bCs/>
          <w:sz w:val="24"/>
          <w:szCs w:val="24"/>
        </w:rPr>
        <w:t>State Vacancy</w:t>
      </w:r>
      <w:r w:rsidR="00271588">
        <w:rPr>
          <w:rFonts w:asciiTheme="minorHAnsi" w:eastAsia="Times New Roman" w:hAnsiTheme="minorHAnsi" w:cstheme="minorHAnsi"/>
          <w:bCs/>
          <w:sz w:val="24"/>
          <w:szCs w:val="24"/>
        </w:rPr>
        <w:t xml:space="preserve"> - </w:t>
      </w:r>
      <w:r w:rsidR="00271588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Rhonda doing outreach</w:t>
      </w:r>
    </w:p>
    <w:p w14:paraId="67F6F1BE" w14:textId="118E494F" w:rsidR="00F53E4C" w:rsidRPr="006F1404" w:rsidRDefault="00F53E4C" w:rsidP="00F53E4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2022 Platform Update (</w:t>
      </w:r>
      <w:r w:rsidR="00540CC4">
        <w:rPr>
          <w:rFonts w:asciiTheme="minorHAnsi" w:eastAsia="Times New Roman" w:hAnsiTheme="minorHAnsi" w:cstheme="minorHAnsi"/>
          <w:sz w:val="24"/>
          <w:szCs w:val="24"/>
        </w:rPr>
        <w:t>Rhonda and Tom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A7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40B1F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F546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40B1F" w:rsidRPr="00540B1F">
        <w:rPr>
          <w:rFonts w:asciiTheme="minorHAnsi" w:eastAsia="Times New Roman" w:hAnsiTheme="minorHAnsi" w:cstheme="minorHAnsi"/>
          <w:color w:val="C00000"/>
          <w:sz w:val="24"/>
          <w:szCs w:val="24"/>
        </w:rPr>
        <w:t>2022 v</w:t>
      </w:r>
      <w:r w:rsidR="00540B1F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1 data review webinar earlier today, lots of </w:t>
      </w:r>
      <w:r w:rsidR="00213FB3">
        <w:rPr>
          <w:rFonts w:asciiTheme="minorHAnsi" w:eastAsia="Times New Roman" w:hAnsiTheme="minorHAnsi" w:cstheme="minorHAnsi"/>
          <w:color w:val="C00000"/>
          <w:sz w:val="24"/>
          <w:szCs w:val="24"/>
        </w:rPr>
        <w:t>info, exc</w:t>
      </w:r>
      <w:r w:rsidR="000E4EBA">
        <w:rPr>
          <w:rFonts w:asciiTheme="minorHAnsi" w:eastAsia="Times New Roman" w:hAnsiTheme="minorHAnsi" w:cstheme="minorHAnsi"/>
          <w:color w:val="C00000"/>
          <w:sz w:val="24"/>
          <w:szCs w:val="24"/>
        </w:rPr>
        <w:t>e</w:t>
      </w:r>
      <w:r w:rsidR="00213FB3">
        <w:rPr>
          <w:rFonts w:asciiTheme="minorHAnsi" w:eastAsia="Times New Roman" w:hAnsiTheme="minorHAnsi" w:cstheme="minorHAnsi"/>
          <w:color w:val="C00000"/>
          <w:sz w:val="24"/>
          <w:szCs w:val="24"/>
        </w:rPr>
        <w:t>l</w:t>
      </w:r>
      <w:r w:rsidR="000E4EBA">
        <w:rPr>
          <w:rFonts w:asciiTheme="minorHAnsi" w:eastAsia="Times New Roman" w:hAnsiTheme="minorHAnsi" w:cstheme="minorHAnsi"/>
          <w:color w:val="C00000"/>
          <w:sz w:val="24"/>
          <w:szCs w:val="24"/>
        </w:rPr>
        <w:t>l</w:t>
      </w:r>
      <w:r w:rsidR="00213FB3">
        <w:rPr>
          <w:rFonts w:asciiTheme="minorHAnsi" w:eastAsia="Times New Roman" w:hAnsiTheme="minorHAnsi" w:cstheme="minorHAnsi"/>
          <w:color w:val="C00000"/>
          <w:sz w:val="24"/>
          <w:szCs w:val="24"/>
        </w:rPr>
        <w:t>ent presentation by Karl Seltzer and Alison Eyth</w:t>
      </w:r>
      <w:r w:rsidR="000E4EBA">
        <w:rPr>
          <w:rFonts w:asciiTheme="minorHAnsi" w:eastAsia="Times New Roman" w:hAnsiTheme="minorHAnsi" w:cstheme="minorHAnsi"/>
          <w:color w:val="C00000"/>
          <w:sz w:val="24"/>
          <w:szCs w:val="24"/>
        </w:rPr>
        <w:t>, slides for this group</w:t>
      </w:r>
      <w:r w:rsidR="00120E93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from wiki:</w:t>
      </w:r>
      <w:r w:rsidR="00630CD1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</w:t>
      </w:r>
      <w:hyperlink r:id="rId10" w:history="1">
        <w:r w:rsidR="00630CD1">
          <w:rPr>
            <w:rStyle w:val="Hyperlink"/>
          </w:rPr>
          <w:t>2022v1 Base Year Data Review Kickoff Call (colostate.edu)</w:t>
        </w:r>
      </w:hyperlink>
      <w:r w:rsidR="00630CD1">
        <w:t>)</w:t>
      </w:r>
    </w:p>
    <w:p w14:paraId="1EC0DD4F" w14:textId="778755D3" w:rsidR="00F53E4C" w:rsidRDefault="00E22894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WFEDW Update (Rhonda)</w:t>
      </w:r>
      <w:r w:rsidR="00120E9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55CBC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120E9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55CBC" w:rsidRPr="00CC2F4C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overview of </w:t>
      </w:r>
      <w:r w:rsidR="00CC2F4C" w:rsidRPr="00CC2F4C">
        <w:rPr>
          <w:rFonts w:asciiTheme="minorHAnsi" w:eastAsia="Times New Roman" w:hAnsiTheme="minorHAnsi" w:cstheme="minorHAnsi"/>
          <w:color w:val="C00000"/>
          <w:sz w:val="24"/>
          <w:szCs w:val="24"/>
        </w:rPr>
        <w:t>re-submittal to NASA ROSES – 2 slides from Rhonda</w:t>
      </w:r>
    </w:p>
    <w:p w14:paraId="1BD6F0A6" w14:textId="77B4B976" w:rsidR="00DE471B" w:rsidRDefault="00DE471B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ADMS </w:t>
      </w:r>
      <w:r w:rsidR="00814742">
        <w:rPr>
          <w:rFonts w:asciiTheme="minorHAnsi" w:eastAsia="Times New Roman" w:hAnsiTheme="minorHAnsi" w:cstheme="minorHAnsi"/>
          <w:sz w:val="24"/>
          <w:szCs w:val="24"/>
        </w:rPr>
        <w:t>Contract</w:t>
      </w:r>
      <w:r w:rsidR="005E065F"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  <w:r w:rsidR="00CC2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31901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19406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31901">
        <w:rPr>
          <w:rFonts w:asciiTheme="minorHAnsi" w:eastAsia="Times New Roman" w:hAnsiTheme="minorHAnsi" w:cstheme="minorHAnsi"/>
          <w:color w:val="C00000"/>
          <w:sz w:val="24"/>
          <w:szCs w:val="24"/>
        </w:rPr>
        <w:t>new WESTAR-CIRA contract to start Summer 2024</w:t>
      </w:r>
      <w:r w:rsidR="0046413D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– ADMS, TSS, some</w:t>
      </w:r>
      <w:r w:rsidR="00AB5EB9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functions of</w:t>
      </w:r>
      <w:r w:rsidR="00E142C9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</w:t>
      </w:r>
      <w:r w:rsidR="00AB5EB9">
        <w:rPr>
          <w:rFonts w:asciiTheme="minorHAnsi" w:eastAsia="Times New Roman" w:hAnsiTheme="minorHAnsi" w:cstheme="minorHAnsi"/>
          <w:color w:val="C00000"/>
          <w:sz w:val="24"/>
          <w:szCs w:val="24"/>
        </w:rPr>
        <w:t>IW</w:t>
      </w:r>
      <w:r w:rsidR="00E142C9">
        <w:rPr>
          <w:rFonts w:asciiTheme="minorHAnsi" w:eastAsia="Times New Roman" w:hAnsiTheme="minorHAnsi" w:cstheme="minorHAnsi"/>
          <w:color w:val="C00000"/>
          <w:sz w:val="24"/>
          <w:szCs w:val="24"/>
        </w:rPr>
        <w:t>DW</w:t>
      </w:r>
      <w:r w:rsidR="00996BD1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(depen</w:t>
      </w:r>
      <w:r w:rsidR="00193894">
        <w:rPr>
          <w:rFonts w:asciiTheme="minorHAnsi" w:eastAsia="Times New Roman" w:hAnsiTheme="minorHAnsi" w:cstheme="minorHAnsi"/>
          <w:color w:val="C00000"/>
          <w:sz w:val="24"/>
          <w:szCs w:val="24"/>
        </w:rPr>
        <w:t>d</w:t>
      </w:r>
      <w:r w:rsidR="00996BD1">
        <w:rPr>
          <w:rFonts w:asciiTheme="minorHAnsi" w:eastAsia="Times New Roman" w:hAnsiTheme="minorHAnsi" w:cstheme="minorHAnsi"/>
          <w:color w:val="C00000"/>
          <w:sz w:val="24"/>
          <w:szCs w:val="24"/>
        </w:rPr>
        <w:t>ing on steering committee priorit</w:t>
      </w:r>
      <w:r w:rsidR="00193894">
        <w:rPr>
          <w:rFonts w:asciiTheme="minorHAnsi" w:eastAsia="Times New Roman" w:hAnsiTheme="minorHAnsi" w:cstheme="minorHAnsi"/>
          <w:color w:val="C00000"/>
          <w:sz w:val="24"/>
          <w:szCs w:val="24"/>
        </w:rPr>
        <w:t>i</w:t>
      </w:r>
      <w:r w:rsidR="00996BD1">
        <w:rPr>
          <w:rFonts w:asciiTheme="minorHAnsi" w:eastAsia="Times New Roman" w:hAnsiTheme="minorHAnsi" w:cstheme="minorHAnsi"/>
          <w:color w:val="C00000"/>
          <w:sz w:val="24"/>
          <w:szCs w:val="24"/>
        </w:rPr>
        <w:t>es)</w:t>
      </w:r>
      <w:r w:rsidR="00E142C9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, WFEDW project if funded – state funds will primarily support </w:t>
      </w:r>
      <w:r w:rsidR="00193894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– funders to </w:t>
      </w:r>
      <w:r w:rsidR="003B3D9A">
        <w:rPr>
          <w:rFonts w:asciiTheme="minorHAnsi" w:eastAsia="Times New Roman" w:hAnsiTheme="minorHAnsi" w:cstheme="minorHAnsi"/>
          <w:color w:val="C00000"/>
          <w:sz w:val="24"/>
          <w:szCs w:val="24"/>
        </w:rPr>
        <w:t>provide SC members</w:t>
      </w:r>
      <w:r w:rsidR="00EE6DEB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– other “direct-to-CIRA funders</w:t>
      </w:r>
      <w:r w:rsidR="000D7FE6">
        <w:rPr>
          <w:rFonts w:asciiTheme="minorHAnsi" w:eastAsia="Times New Roman" w:hAnsiTheme="minorHAnsi" w:cstheme="minorHAnsi"/>
          <w:color w:val="C00000"/>
          <w:sz w:val="24"/>
          <w:szCs w:val="24"/>
        </w:rPr>
        <w:t>”</w:t>
      </w:r>
      <w:r w:rsidR="00EE6DEB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may be able to participate.</w:t>
      </w:r>
      <w:r w:rsidR="0046413D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</w:t>
      </w:r>
    </w:p>
    <w:bookmarkEnd w:id="0"/>
    <w:p w14:paraId="1FC7F81D" w14:textId="28AA4CFB" w:rsidR="005B4E62" w:rsidRPr="000D7FE6" w:rsidRDefault="005B4E62" w:rsidP="00A23D1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color w:val="C00000"/>
          <w:sz w:val="24"/>
          <w:szCs w:val="24"/>
        </w:rPr>
      </w:pPr>
      <w:r w:rsidRPr="00577492">
        <w:rPr>
          <w:rFonts w:asciiTheme="minorHAnsi" w:eastAsia="Times New Roman" w:hAnsiTheme="minorHAnsi" w:cstheme="minorHAnsi"/>
          <w:sz w:val="24"/>
          <w:szCs w:val="24"/>
        </w:rPr>
        <w:t xml:space="preserve">WRAP Board Work Topic Areas (Rhonda) </w:t>
      </w:r>
      <w:r w:rsidR="000D7FE6" w:rsidRPr="000D7FE6">
        <w:rPr>
          <w:rFonts w:asciiTheme="minorHAnsi" w:eastAsia="Times New Roman" w:hAnsiTheme="minorHAnsi" w:cstheme="minorHAnsi"/>
          <w:color w:val="C00000"/>
          <w:sz w:val="24"/>
          <w:szCs w:val="24"/>
        </w:rPr>
        <w:t>–</w:t>
      </w:r>
      <w:r w:rsidR="004130F8" w:rsidRPr="000D7FE6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</w:t>
      </w:r>
      <w:r w:rsidR="000D7FE6" w:rsidRPr="000D7FE6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showed spreadsheet </w:t>
      </w:r>
      <w:r w:rsidR="002F55C0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/ asked </w:t>
      </w:r>
      <w:r w:rsidR="000D7FE6" w:rsidRPr="000D7FE6">
        <w:rPr>
          <w:rFonts w:asciiTheme="minorHAnsi" w:eastAsia="Times New Roman" w:hAnsiTheme="minorHAnsi" w:cstheme="minorHAnsi"/>
          <w:color w:val="C00000"/>
          <w:sz w:val="24"/>
          <w:szCs w:val="24"/>
        </w:rPr>
        <w:t>for inputs from WG Co-Chairs</w:t>
      </w:r>
    </w:p>
    <w:p w14:paraId="01293BD0" w14:textId="1725C107" w:rsidR="00C75C2C" w:rsidRPr="00A23D1C" w:rsidRDefault="00FD0C19" w:rsidP="00A23D1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Post EE Workshop next steps for WESTAR-WRAP (Rhonda and Mary)</w:t>
      </w:r>
      <w:r w:rsidR="00F47167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F47167">
        <w:rPr>
          <w:rFonts w:asciiTheme="minorHAnsi" w:eastAsia="Times New Roman" w:hAnsiTheme="minorHAnsi" w:cstheme="minorHAnsi"/>
          <w:color w:val="C00000"/>
          <w:sz w:val="24"/>
          <w:szCs w:val="24"/>
        </w:rPr>
        <w:t>presentations and recording available on WESTAR website under EEs, Mary just sent our 2 white papers from breakout sessions</w:t>
      </w:r>
      <w:r w:rsidR="003050D7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– also posted with workshop materials</w:t>
      </w:r>
      <w:r w:rsidR="00F47167">
        <w:rPr>
          <w:rFonts w:asciiTheme="minorHAnsi" w:eastAsia="Times New Roman" w:hAnsiTheme="minorHAnsi" w:cstheme="minorHAnsi"/>
          <w:color w:val="C00000"/>
          <w:sz w:val="24"/>
          <w:szCs w:val="24"/>
        </w:rPr>
        <w:t>.</w:t>
      </w:r>
    </w:p>
    <w:p w14:paraId="7134ECBB" w14:textId="05E0C373" w:rsidR="006C0322" w:rsidRPr="00733B83" w:rsidRDefault="005E22B0" w:rsidP="0082361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</w:pPr>
      <w:r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Upcoming </w:t>
      </w:r>
      <w:r w:rsidR="00D55B09" w:rsidRPr="006A3AB8">
        <w:rPr>
          <w:rFonts w:asciiTheme="minorHAnsi" w:eastAsia="Times New Roman" w:hAnsiTheme="minorHAnsi" w:cstheme="minorHAnsi"/>
          <w:b/>
          <w:sz w:val="24"/>
          <w:szCs w:val="24"/>
        </w:rPr>
        <w:t>Meetings and Conferences</w:t>
      </w:r>
      <w:r w:rsidR="00672AFB"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33B83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A42ADA">
        <w:rPr>
          <w:rFonts w:asciiTheme="minorHAnsi" w:eastAsia="Times New Roman" w:hAnsiTheme="minorHAnsi" w:cstheme="minorHAnsi"/>
          <w:b/>
          <w:sz w:val="24"/>
          <w:szCs w:val="24"/>
        </w:rPr>
        <w:t xml:space="preserve"> Kristen</w:t>
      </w:r>
      <w:r w:rsidR="00733B8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33B83" w:rsidRPr="00733B83">
        <w:rPr>
          <w:rFonts w:asciiTheme="minorHAnsi" w:eastAsia="Times New Roman" w:hAnsiTheme="minorHAnsi" w:cstheme="minorHAnsi"/>
          <w:bCs/>
          <w:color w:val="C00000"/>
          <w:sz w:val="24"/>
          <w:szCs w:val="24"/>
        </w:rPr>
        <w:t>– reviewed these postings</w:t>
      </w:r>
    </w:p>
    <w:p w14:paraId="2821E249" w14:textId="0C647E12" w:rsidR="009275BA" w:rsidRDefault="00000000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9275BA" w:rsidRPr="00BD0B5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 Spring Business Meeting</w:t>
        </w:r>
      </w:hyperlink>
      <w:r w:rsidR="009275BA">
        <w:rPr>
          <w:rFonts w:asciiTheme="minorHAnsi" w:eastAsia="Times New Roman" w:hAnsiTheme="minorHAnsi" w:cstheme="minorHAnsi"/>
          <w:sz w:val="24"/>
          <w:szCs w:val="24"/>
        </w:rPr>
        <w:t>, April 16-18, 2024, Riverside, CA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(hybrid)</w:t>
      </w:r>
    </w:p>
    <w:p w14:paraId="7521E0B4" w14:textId="4AFE4B95" w:rsidR="00E51E05" w:rsidRDefault="00000000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E51E05" w:rsidRPr="0056639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7</w:t>
        </w:r>
        <w:r w:rsidR="00E51E05" w:rsidRPr="0056639C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  <w:r w:rsidR="00FC7C0B" w:rsidRPr="0056639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International Fire Behavior and Fuels Conference</w:t>
        </w:r>
      </w:hyperlink>
      <w:r w:rsidR="002E04C2">
        <w:rPr>
          <w:rFonts w:asciiTheme="minorHAnsi" w:eastAsia="Times New Roman" w:hAnsiTheme="minorHAnsi" w:cstheme="minorHAnsi"/>
          <w:sz w:val="24"/>
          <w:szCs w:val="24"/>
        </w:rPr>
        <w:t>, April 15-19, 2024, Boise, ID</w:t>
      </w:r>
      <w:r w:rsidR="006F67F3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A76F03">
        <w:rPr>
          <w:rFonts w:asciiTheme="minorHAnsi" w:eastAsia="Times New Roman" w:hAnsiTheme="minorHAnsi" w:cstheme="minorHAnsi"/>
          <w:sz w:val="24"/>
          <w:szCs w:val="24"/>
        </w:rPr>
        <w:t>hybrid)</w:t>
      </w:r>
    </w:p>
    <w:p w14:paraId="361F89E2" w14:textId="22E62BA5" w:rsidR="00FC7C0B" w:rsidRDefault="00000000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FC7C0B" w:rsidRPr="00B50E2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ASIC Conference: Air Sensor Data for Action:</w:t>
        </w:r>
      </w:hyperlink>
      <w:r w:rsidR="00FC7C0B">
        <w:rPr>
          <w:rFonts w:asciiTheme="minorHAnsi" w:eastAsia="Times New Roman" w:hAnsiTheme="minorHAnsi" w:cstheme="minorHAnsi"/>
          <w:sz w:val="24"/>
          <w:szCs w:val="24"/>
        </w:rPr>
        <w:t xml:space="preserve"> Advancing Equity and Creating Change</w:t>
      </w:r>
      <w:r w:rsidR="001E7C34">
        <w:rPr>
          <w:rFonts w:asciiTheme="minorHAnsi" w:eastAsia="Times New Roman" w:hAnsiTheme="minorHAnsi" w:cstheme="minorHAnsi"/>
          <w:sz w:val="24"/>
          <w:szCs w:val="24"/>
        </w:rPr>
        <w:t>, April 30-May 3, 2024, Riverside, CA</w:t>
      </w:r>
    </w:p>
    <w:p w14:paraId="3EC6790F" w14:textId="564A148A" w:rsidR="00CC18E8" w:rsidRDefault="00000000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CC18E8" w:rsidRPr="00EE581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AAPCA Spring Meeting</w:t>
        </w:r>
      </w:hyperlink>
      <w:r w:rsidR="00CC18E8">
        <w:rPr>
          <w:rFonts w:asciiTheme="minorHAnsi" w:eastAsia="Times New Roman" w:hAnsiTheme="minorHAnsi" w:cstheme="minorHAnsi"/>
          <w:sz w:val="24"/>
          <w:szCs w:val="24"/>
        </w:rPr>
        <w:t>, April 24-26, 2024, Indianapolis, IN</w:t>
      </w:r>
    </w:p>
    <w:p w14:paraId="318C5C31" w14:textId="64453477" w:rsidR="00111FAE" w:rsidRDefault="00000000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386A32" w:rsidRPr="00D23DE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386A32">
        <w:rPr>
          <w:rFonts w:asciiTheme="minorHAnsi" w:eastAsia="Times New Roman" w:hAnsiTheme="minorHAnsi" w:cstheme="minorHAnsi"/>
          <w:sz w:val="24"/>
          <w:szCs w:val="24"/>
        </w:rPr>
        <w:t>, May 6-9, 2024, Cherokee Resort, NC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(in-person only)</w:t>
      </w:r>
    </w:p>
    <w:p w14:paraId="52DF4FD6" w14:textId="3D4FD61D" w:rsidR="00487C4C" w:rsidRDefault="00000000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111FAE" w:rsidRPr="005E419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NACAA 2024 Spring Membership Meeting</w:t>
        </w:r>
      </w:hyperlink>
      <w:r w:rsidR="00111FAE" w:rsidRPr="006D20F0">
        <w:rPr>
          <w:rFonts w:asciiTheme="minorHAnsi" w:eastAsia="Times New Roman" w:hAnsiTheme="minorHAnsi" w:cstheme="minorHAnsi"/>
          <w:sz w:val="24"/>
          <w:szCs w:val="24"/>
        </w:rPr>
        <w:t>, May 15-16,</w:t>
      </w:r>
      <w:r w:rsidR="00D23679">
        <w:rPr>
          <w:rFonts w:asciiTheme="minorHAnsi" w:eastAsia="Times New Roman" w:hAnsiTheme="minorHAnsi" w:cstheme="minorHAnsi"/>
          <w:sz w:val="24"/>
          <w:szCs w:val="24"/>
        </w:rPr>
        <w:t xml:space="preserve"> 2024</w:t>
      </w:r>
      <w:r w:rsidR="00111FAE" w:rsidRPr="006D20F0">
        <w:rPr>
          <w:rFonts w:asciiTheme="minorHAnsi" w:eastAsia="Times New Roman" w:hAnsiTheme="minorHAnsi" w:cstheme="minorHAnsi"/>
          <w:sz w:val="24"/>
          <w:szCs w:val="24"/>
        </w:rPr>
        <w:t xml:space="preserve"> Philadelphia, PA</w:t>
      </w:r>
      <w:r w:rsidR="005E419C">
        <w:rPr>
          <w:rFonts w:asciiTheme="minorHAnsi" w:eastAsia="Times New Roman" w:hAnsiTheme="minorHAnsi" w:cstheme="minorHAnsi"/>
          <w:sz w:val="24"/>
          <w:szCs w:val="24"/>
        </w:rPr>
        <w:t xml:space="preserve"> (in-person only)</w:t>
      </w:r>
    </w:p>
    <w:p w14:paraId="021393EA" w14:textId="19FBFF7A" w:rsidR="00E478BF" w:rsidRDefault="00000000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E478BF" w:rsidRPr="00454E2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HAQAST</w:t>
        </w:r>
      </w:hyperlink>
      <w:r w:rsidR="00E478BF">
        <w:rPr>
          <w:rFonts w:asciiTheme="minorHAnsi" w:eastAsia="Times New Roman" w:hAnsiTheme="minorHAnsi" w:cstheme="minorHAnsi"/>
          <w:sz w:val="24"/>
          <w:szCs w:val="24"/>
        </w:rPr>
        <w:t xml:space="preserve"> June 4</w:t>
      </w:r>
      <w:r w:rsidR="00454E22">
        <w:rPr>
          <w:rFonts w:asciiTheme="minorHAnsi" w:eastAsia="Times New Roman" w:hAnsiTheme="minorHAnsi" w:cstheme="minorHAnsi"/>
          <w:sz w:val="24"/>
          <w:szCs w:val="24"/>
        </w:rPr>
        <w:t>-</w:t>
      </w:r>
      <w:r w:rsidR="00E478BF">
        <w:rPr>
          <w:rFonts w:asciiTheme="minorHAnsi" w:eastAsia="Times New Roman" w:hAnsiTheme="minorHAnsi" w:cstheme="minorHAnsi"/>
          <w:sz w:val="24"/>
          <w:szCs w:val="24"/>
        </w:rPr>
        <w:t>5</w:t>
      </w:r>
      <w:r w:rsidR="00D23679">
        <w:rPr>
          <w:rFonts w:asciiTheme="minorHAnsi" w:eastAsia="Times New Roman" w:hAnsiTheme="minorHAnsi" w:cstheme="minorHAnsi"/>
          <w:sz w:val="24"/>
          <w:szCs w:val="24"/>
        </w:rPr>
        <w:t>, 2024, Boston, MA (hybrid)</w:t>
      </w:r>
    </w:p>
    <w:p w14:paraId="462D73F6" w14:textId="369A03E7" w:rsidR="00974B57" w:rsidRDefault="00000000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8" w:history="1">
        <w:r w:rsidR="00F1328C" w:rsidRPr="00F1328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Smoke Management in the Northwest Conference</w:t>
        </w:r>
      </w:hyperlink>
      <w:r w:rsidR="00F1328C">
        <w:rPr>
          <w:rFonts w:asciiTheme="minorHAnsi" w:eastAsia="Times New Roman" w:hAnsiTheme="minorHAnsi" w:cstheme="minorHAnsi"/>
          <w:sz w:val="24"/>
          <w:szCs w:val="24"/>
        </w:rPr>
        <w:t>, June 11</w:t>
      </w:r>
      <w:r w:rsidR="00D23679">
        <w:rPr>
          <w:rFonts w:asciiTheme="minorHAnsi" w:eastAsia="Times New Roman" w:hAnsiTheme="minorHAnsi" w:cstheme="minorHAnsi"/>
          <w:sz w:val="24"/>
          <w:szCs w:val="24"/>
        </w:rPr>
        <w:t xml:space="preserve">-13, </w:t>
      </w:r>
      <w:r w:rsidR="005467E8">
        <w:rPr>
          <w:rFonts w:asciiTheme="minorHAnsi" w:eastAsia="Times New Roman" w:hAnsiTheme="minorHAnsi" w:cstheme="minorHAnsi"/>
          <w:sz w:val="24"/>
          <w:szCs w:val="24"/>
        </w:rPr>
        <w:t xml:space="preserve">2024, </w:t>
      </w:r>
      <w:r w:rsidR="00D23679">
        <w:rPr>
          <w:rFonts w:asciiTheme="minorHAnsi" w:eastAsia="Times New Roman" w:hAnsiTheme="minorHAnsi" w:cstheme="minorHAnsi"/>
          <w:sz w:val="24"/>
          <w:szCs w:val="24"/>
        </w:rPr>
        <w:t>Seattle, WA (hybrid)</w:t>
      </w:r>
    </w:p>
    <w:p w14:paraId="2C45B646" w14:textId="62E4136F" w:rsidR="00ED269E" w:rsidRPr="00111FAE" w:rsidRDefault="00000000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9" w:history="1">
        <w:r w:rsidR="00ED269E" w:rsidRPr="00077B2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2024 National </w:t>
        </w:r>
        <w:r w:rsidR="005467E8" w:rsidRPr="00077B2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Ambient </w:t>
        </w:r>
        <w:r w:rsidR="00ED269E" w:rsidRPr="00077B2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Monitoring Conference</w:t>
        </w:r>
      </w:hyperlink>
      <w:r w:rsidR="005467E8">
        <w:rPr>
          <w:rFonts w:asciiTheme="minorHAnsi" w:eastAsia="Times New Roman" w:hAnsiTheme="minorHAnsi" w:cstheme="minorHAnsi"/>
          <w:sz w:val="24"/>
          <w:szCs w:val="24"/>
        </w:rPr>
        <w:t>, August 12-15, 2024, New Orleans, LA (hybrid)</w:t>
      </w:r>
    </w:p>
    <w:p w14:paraId="5A616B75" w14:textId="394635DC" w:rsidR="00030E8B" w:rsidRPr="006C0322" w:rsidRDefault="009A42F2" w:rsidP="00073A3A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6C0322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6C032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416D9">
        <w:rPr>
          <w:rFonts w:asciiTheme="minorHAnsi" w:eastAsia="Times New Roman" w:hAnsiTheme="minorHAnsi" w:cstheme="minorHAnsi"/>
          <w:b/>
          <w:sz w:val="24"/>
          <w:szCs w:val="24"/>
        </w:rPr>
        <w:t xml:space="preserve">Kristen </w:t>
      </w:r>
      <w:r w:rsidR="00D43652" w:rsidRPr="006C0322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3A79C25A" w:rsidR="00A62482" w:rsidRPr="009F574A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color w:val="C00000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  <w:r w:rsidR="00C416D9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C416D9" w:rsidRPr="009F574A">
        <w:rPr>
          <w:rFonts w:asciiTheme="minorHAnsi" w:eastAsia="Times New Roman" w:hAnsiTheme="minorHAnsi" w:cstheme="minorHAnsi"/>
          <w:color w:val="C00000"/>
          <w:sz w:val="24"/>
          <w:szCs w:val="24"/>
        </w:rPr>
        <w:t>2022 EMP Data Review meeting link, work topics for WG Co-Chai</w:t>
      </w:r>
      <w:r w:rsidR="009F574A">
        <w:rPr>
          <w:rFonts w:asciiTheme="minorHAnsi" w:eastAsia="Times New Roman" w:hAnsiTheme="minorHAnsi" w:cstheme="minorHAnsi"/>
          <w:color w:val="C00000"/>
          <w:sz w:val="24"/>
          <w:szCs w:val="24"/>
        </w:rPr>
        <w:t>r</w:t>
      </w:r>
      <w:r w:rsidR="00C416D9" w:rsidRPr="009F574A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inputs, </w:t>
      </w:r>
      <w:r w:rsidR="009F574A" w:rsidRPr="009F574A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Spring meeting presentation prep help for Rhonda by WG Co-Chairs 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15B6899D" w:rsidR="00ED4AB7" w:rsidRPr="005476CF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77B25">
        <w:rPr>
          <w:rFonts w:asciiTheme="minorHAnsi" w:eastAsia="Times New Roman" w:hAnsiTheme="minorHAnsi" w:cstheme="minorHAnsi"/>
          <w:sz w:val="24"/>
          <w:szCs w:val="24"/>
        </w:rPr>
        <w:t xml:space="preserve">April </w:t>
      </w:r>
      <w:r w:rsidR="001D6FF3">
        <w:rPr>
          <w:rFonts w:asciiTheme="minorHAnsi" w:eastAsia="Times New Roman" w:hAnsiTheme="minorHAnsi" w:cstheme="minorHAnsi"/>
          <w:sz w:val="24"/>
          <w:szCs w:val="24"/>
        </w:rPr>
        <w:t>24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</w:t>
      </w:r>
      <w:r w:rsidR="00E47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11:30 PT / 12:30 MT</w:t>
      </w:r>
    </w:p>
    <w:p w14:paraId="4244183F" w14:textId="30E1195B" w:rsidR="00E447A0" w:rsidRDefault="0051604E" w:rsidP="00D12DC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5476C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5476C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D6FF3" w:rsidRPr="001D6FF3">
        <w:rPr>
          <w:rFonts w:asciiTheme="minorHAnsi" w:eastAsia="Times New Roman" w:hAnsiTheme="minorHAnsi" w:cstheme="minorHAnsi"/>
          <w:sz w:val="24"/>
          <w:szCs w:val="24"/>
        </w:rPr>
        <w:t>Bob Kotchenruther</w:t>
      </w:r>
      <w:r w:rsidR="001D6FF3">
        <w:rPr>
          <w:rFonts w:asciiTheme="minorHAnsi" w:eastAsia="Times New Roman" w:hAnsiTheme="minorHAnsi" w:cstheme="minorHAnsi"/>
          <w:sz w:val="24"/>
          <w:szCs w:val="24"/>
        </w:rPr>
        <w:t>, EPA R10</w:t>
      </w:r>
      <w:r w:rsidR="009F57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F574A" w:rsidRPr="009F574A">
        <w:rPr>
          <w:rFonts w:asciiTheme="minorHAnsi" w:eastAsia="Times New Roman" w:hAnsiTheme="minorHAnsi" w:cstheme="minorHAnsi"/>
          <w:color w:val="C00000"/>
          <w:sz w:val="24"/>
          <w:szCs w:val="24"/>
        </w:rPr>
        <w:sym w:font="Wingdings" w:char="F0FC"/>
      </w:r>
    </w:p>
    <w:p w14:paraId="4E813C57" w14:textId="77777777" w:rsidR="00D12DCB" w:rsidRPr="00D12DCB" w:rsidRDefault="00D12DCB" w:rsidP="00D34C0F">
      <w:p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705"/>
        <w:gridCol w:w="1724"/>
        <w:gridCol w:w="1531"/>
        <w:gridCol w:w="2206"/>
        <w:gridCol w:w="1337"/>
        <w:gridCol w:w="1397"/>
      </w:tblGrid>
      <w:tr w:rsidR="007123D8" w:rsidRPr="007123D8" w14:paraId="039516CF" w14:textId="77777777" w:rsidTr="00865CA6">
        <w:trPr>
          <w:trHeight w:val="525"/>
        </w:trPr>
        <w:tc>
          <w:tcPr>
            <w:tcW w:w="1705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724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1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0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3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B429AA" w:rsidRPr="007123D8" w14:paraId="040B4D20" w14:textId="77777777" w:rsidTr="00865CA6">
        <w:trPr>
          <w:trHeight w:val="315"/>
        </w:trPr>
        <w:tc>
          <w:tcPr>
            <w:tcW w:w="1705" w:type="dxa"/>
          </w:tcPr>
          <w:p w14:paraId="706940C9" w14:textId="0871E855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0E76525" w14:textId="2F5FC76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81FF551" w14:textId="1CB037F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D12D2BC" w14:textId="3811C49B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62B3383" w14:textId="6DC84BD3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26411C9" w14:textId="63CDEB49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29AA" w:rsidRPr="007123D8" w14:paraId="6A3BF4EB" w14:textId="77777777" w:rsidTr="00865CA6">
        <w:trPr>
          <w:trHeight w:val="315"/>
        </w:trPr>
        <w:tc>
          <w:tcPr>
            <w:tcW w:w="1705" w:type="dxa"/>
          </w:tcPr>
          <w:p w14:paraId="50C92996" w14:textId="1CD5E6F6" w:rsidR="00B429AA" w:rsidRPr="007123D8" w:rsidRDefault="001D6FF3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429AA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429AA">
              <w:rPr>
                <w:rFonts w:eastAsia="Times New Roman"/>
                <w:sz w:val="20"/>
                <w:szCs w:val="20"/>
              </w:rPr>
              <w:t>/2024</w:t>
            </w:r>
          </w:p>
        </w:tc>
        <w:tc>
          <w:tcPr>
            <w:tcW w:w="1724" w:type="dxa"/>
          </w:tcPr>
          <w:p w14:paraId="504D2DCB" w14:textId="4201EE6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3BE29778" w14:textId="638A778F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206" w:type="dxa"/>
          </w:tcPr>
          <w:p w14:paraId="7ED99E72" w14:textId="64F86C4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37" w:type="dxa"/>
          </w:tcPr>
          <w:p w14:paraId="7DA08308" w14:textId="58B8B2F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1D6FF3" w:rsidRPr="007123D8" w14:paraId="3603904B" w14:textId="77777777" w:rsidTr="00865CA6">
        <w:trPr>
          <w:trHeight w:val="315"/>
        </w:trPr>
        <w:tc>
          <w:tcPr>
            <w:tcW w:w="1705" w:type="dxa"/>
          </w:tcPr>
          <w:p w14:paraId="579C33EC" w14:textId="32848B29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1E80DA73" w14:textId="4E0460A2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50492EF7" w14:textId="18FC08DC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206" w:type="dxa"/>
          </w:tcPr>
          <w:p w14:paraId="229B949F" w14:textId="6C78E9A2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37" w:type="dxa"/>
          </w:tcPr>
          <w:p w14:paraId="45A157E6" w14:textId="6D3DDAED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1D6FF3" w:rsidRPr="007123D8" w14:paraId="77FC42DD" w14:textId="77777777" w:rsidTr="00865CA6">
        <w:trPr>
          <w:trHeight w:val="315"/>
        </w:trPr>
        <w:tc>
          <w:tcPr>
            <w:tcW w:w="1705" w:type="dxa"/>
          </w:tcPr>
          <w:p w14:paraId="2080815A" w14:textId="21DB76EB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7CEF2033" w14:textId="0E54FE94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7CB341CE" w14:textId="6DB73660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206" w:type="dxa"/>
          </w:tcPr>
          <w:p w14:paraId="03F070A7" w14:textId="28ADED13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37" w:type="dxa"/>
          </w:tcPr>
          <w:p w14:paraId="3A1E710A" w14:textId="336CB078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1D6FF3" w:rsidRPr="007123D8" w14:paraId="5985C636" w14:textId="77777777" w:rsidTr="00865CA6">
        <w:trPr>
          <w:trHeight w:val="315"/>
        </w:trPr>
        <w:tc>
          <w:tcPr>
            <w:tcW w:w="1705" w:type="dxa"/>
          </w:tcPr>
          <w:p w14:paraId="456BB41D" w14:textId="7B6DD2BC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6/26/2024</w:t>
            </w:r>
          </w:p>
        </w:tc>
        <w:tc>
          <w:tcPr>
            <w:tcW w:w="1724" w:type="dxa"/>
          </w:tcPr>
          <w:p w14:paraId="4FE9921A" w14:textId="5C9559C6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4E96D9EB" w14:textId="1C683240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206" w:type="dxa"/>
          </w:tcPr>
          <w:p w14:paraId="0C32EA7C" w14:textId="0367DD8A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37" w:type="dxa"/>
          </w:tcPr>
          <w:p w14:paraId="20CFF5B9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1D6FF3" w:rsidRPr="007123D8" w14:paraId="7B8739BB" w14:textId="77777777" w:rsidTr="00865CA6">
        <w:trPr>
          <w:trHeight w:val="315"/>
        </w:trPr>
        <w:tc>
          <w:tcPr>
            <w:tcW w:w="1705" w:type="dxa"/>
          </w:tcPr>
          <w:p w14:paraId="28FE5F2C" w14:textId="3F3A6D6F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724" w:type="dxa"/>
          </w:tcPr>
          <w:p w14:paraId="4195E217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E0F74A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206" w:type="dxa"/>
          </w:tcPr>
          <w:p w14:paraId="21FB24E1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37" w:type="dxa"/>
          </w:tcPr>
          <w:p w14:paraId="3AC2890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D6FF3" w:rsidRPr="007123D8" w14:paraId="458C2FD7" w14:textId="77777777" w:rsidTr="00865CA6">
        <w:trPr>
          <w:trHeight w:val="315"/>
        </w:trPr>
        <w:tc>
          <w:tcPr>
            <w:tcW w:w="1705" w:type="dxa"/>
          </w:tcPr>
          <w:p w14:paraId="1549843C" w14:textId="3F850DF8" w:rsidR="001D6FF3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  <w:r w:rsidRPr="007123D8">
              <w:rPr>
                <w:rFonts w:eastAsia="Times New Roman"/>
                <w:sz w:val="20"/>
                <w:szCs w:val="20"/>
              </w:rPr>
              <w:t>/28/202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4062B143" w14:textId="5F4FB1AD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5372B69" w14:textId="0F6010B1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206" w:type="dxa"/>
          </w:tcPr>
          <w:p w14:paraId="50892D57" w14:textId="736D1DC8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37" w:type="dxa"/>
          </w:tcPr>
          <w:p w14:paraId="399D4669" w14:textId="3C1C666F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1D6FF3" w:rsidRPr="007123D8" w14:paraId="2446F4B2" w14:textId="77777777" w:rsidTr="00865CA6">
        <w:trPr>
          <w:trHeight w:val="315"/>
        </w:trPr>
        <w:tc>
          <w:tcPr>
            <w:tcW w:w="1705" w:type="dxa"/>
          </w:tcPr>
          <w:p w14:paraId="437EAF21" w14:textId="6E75CA58" w:rsidR="001D6FF3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9/25/2024</w:t>
            </w:r>
          </w:p>
        </w:tc>
        <w:tc>
          <w:tcPr>
            <w:tcW w:w="1724" w:type="dxa"/>
          </w:tcPr>
          <w:p w14:paraId="6E116C29" w14:textId="7B9FEE46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D6F65AB" w14:textId="4184E64C" w:rsidR="001D6FF3" w:rsidRPr="00DA6E7C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206" w:type="dxa"/>
          </w:tcPr>
          <w:p w14:paraId="259C25DE" w14:textId="2283B69F" w:rsidR="001D6FF3" w:rsidRPr="00DA6E7C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37" w:type="dxa"/>
          </w:tcPr>
          <w:p w14:paraId="726579D5" w14:textId="3201B067" w:rsidR="001D6FF3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1D6FF3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1D6FF3" w:rsidRPr="002931A1" w14:paraId="55F3862B" w14:textId="77777777" w:rsidTr="00865CA6">
        <w:trPr>
          <w:trHeight w:val="315"/>
        </w:trPr>
        <w:tc>
          <w:tcPr>
            <w:tcW w:w="1705" w:type="dxa"/>
          </w:tcPr>
          <w:p w14:paraId="6199FFA2" w14:textId="37E07759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10/30/2024</w:t>
            </w:r>
          </w:p>
        </w:tc>
        <w:tc>
          <w:tcPr>
            <w:tcW w:w="1724" w:type="dxa"/>
          </w:tcPr>
          <w:p w14:paraId="6BF0C603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0EE94AF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206" w:type="dxa"/>
          </w:tcPr>
          <w:p w14:paraId="26EDB289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37" w:type="dxa"/>
          </w:tcPr>
          <w:p w14:paraId="07E6EC3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1D6FF3" w:rsidRPr="007123D8" w14:paraId="163C1EC6" w14:textId="77777777" w:rsidTr="00865CA6">
        <w:trPr>
          <w:trHeight w:val="315"/>
        </w:trPr>
        <w:tc>
          <w:tcPr>
            <w:tcW w:w="1705" w:type="dxa"/>
          </w:tcPr>
          <w:p w14:paraId="557480B9" w14:textId="394F6208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11/20/2024</w:t>
            </w:r>
          </w:p>
        </w:tc>
        <w:tc>
          <w:tcPr>
            <w:tcW w:w="1724" w:type="dxa"/>
          </w:tcPr>
          <w:p w14:paraId="717B13A5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19AD8400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206" w:type="dxa"/>
          </w:tcPr>
          <w:p w14:paraId="30ADAC92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37" w:type="dxa"/>
          </w:tcPr>
          <w:p w14:paraId="11C23C33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8C3E3A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D6FF3" w:rsidRPr="002931A1" w14:paraId="2652B693" w14:textId="77777777" w:rsidTr="00865CA6">
        <w:trPr>
          <w:trHeight w:val="315"/>
        </w:trPr>
        <w:tc>
          <w:tcPr>
            <w:tcW w:w="1705" w:type="dxa"/>
          </w:tcPr>
          <w:p w14:paraId="0154E85C" w14:textId="3570986F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865CA6">
              <w:rPr>
                <w:rFonts w:eastAsia="Times New Roman"/>
                <w:sz w:val="20"/>
                <w:szCs w:val="20"/>
              </w:rPr>
              <w:t>12/25/2024</w:t>
            </w:r>
          </w:p>
        </w:tc>
        <w:tc>
          <w:tcPr>
            <w:tcW w:w="1724" w:type="dxa"/>
          </w:tcPr>
          <w:p w14:paraId="3162B085" w14:textId="42FCB77C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321AA068" w14:textId="6DE0B034" w:rsidR="001D6FF3" w:rsidRPr="000A4FC5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Mike Barna</w:t>
            </w:r>
          </w:p>
        </w:tc>
        <w:tc>
          <w:tcPr>
            <w:tcW w:w="2206" w:type="dxa"/>
          </w:tcPr>
          <w:p w14:paraId="42887CB3" w14:textId="638F113E" w:rsidR="001D6FF3" w:rsidRPr="000A4FC5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0A4FC5">
              <w:rPr>
                <w:rFonts w:eastAsia="Times New Roman"/>
                <w:iCs/>
                <w:sz w:val="20"/>
                <w:szCs w:val="20"/>
              </w:rPr>
              <w:t>NPS</w:t>
            </w:r>
          </w:p>
        </w:tc>
        <w:tc>
          <w:tcPr>
            <w:tcW w:w="1337" w:type="dxa"/>
          </w:tcPr>
          <w:p w14:paraId="0924C918" w14:textId="5E16316F" w:rsidR="001D6FF3" w:rsidRPr="00F26B81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F26B81">
              <w:rPr>
                <w:rFonts w:eastAsia="Times New Roman"/>
                <w:iCs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07C4C5B9" w:rsidR="001D6FF3" w:rsidRPr="007123D8" w:rsidRDefault="00F26B81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1D6FF3" w:rsidRPr="002931A1" w14:paraId="2DD6EB56" w14:textId="77777777" w:rsidTr="00865CA6">
        <w:trPr>
          <w:trHeight w:val="315"/>
        </w:trPr>
        <w:tc>
          <w:tcPr>
            <w:tcW w:w="1705" w:type="dxa"/>
          </w:tcPr>
          <w:p w14:paraId="1807CF47" w14:textId="3B94B7C3" w:rsidR="001D6FF3" w:rsidRPr="00865CA6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1/29/2025</w:t>
            </w:r>
          </w:p>
        </w:tc>
        <w:tc>
          <w:tcPr>
            <w:tcW w:w="1724" w:type="dxa"/>
          </w:tcPr>
          <w:p w14:paraId="7EA78F96" w14:textId="4ED46CE8" w:rsidR="001D6FF3" w:rsidRPr="00865CA6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865CA6">
              <w:rPr>
                <w:rFonts w:eastAsia="Times New Roman"/>
                <w:sz w:val="20"/>
                <w:szCs w:val="20"/>
              </w:rPr>
              <w:t>11:30am – 1 pm</w:t>
            </w:r>
          </w:p>
        </w:tc>
        <w:tc>
          <w:tcPr>
            <w:tcW w:w="1531" w:type="dxa"/>
          </w:tcPr>
          <w:p w14:paraId="7D3C618D" w14:textId="3B323BD8" w:rsidR="001D6FF3" w:rsidRPr="00865CA6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State Rep</w:t>
            </w:r>
          </w:p>
        </w:tc>
        <w:tc>
          <w:tcPr>
            <w:tcW w:w="2206" w:type="dxa"/>
          </w:tcPr>
          <w:p w14:paraId="10776C5D" w14:textId="7B8C7484" w:rsidR="001D6FF3" w:rsidRPr="00865CA6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Vacant Seat</w:t>
            </w:r>
          </w:p>
        </w:tc>
        <w:tc>
          <w:tcPr>
            <w:tcW w:w="1337" w:type="dxa"/>
          </w:tcPr>
          <w:p w14:paraId="5084F54A" w14:textId="62059959" w:rsidR="001D6FF3" w:rsidRPr="00865CA6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7C2F8FE" w14:textId="112EB04D" w:rsidR="001D6FF3" w:rsidRPr="00865CA6" w:rsidRDefault="001D6FF3" w:rsidP="001D6F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6FF3" w:rsidRPr="007123D8" w14:paraId="764C1762" w14:textId="77777777" w:rsidTr="00865CA6">
        <w:trPr>
          <w:trHeight w:val="315"/>
        </w:trPr>
        <w:tc>
          <w:tcPr>
            <w:tcW w:w="1705" w:type="dxa"/>
          </w:tcPr>
          <w:p w14:paraId="6C512451" w14:textId="535A7AB9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14:paraId="7FEB269E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7B356A84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206" w:type="dxa"/>
          </w:tcPr>
          <w:p w14:paraId="4B44322E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37" w:type="dxa"/>
          </w:tcPr>
          <w:p w14:paraId="1245DBAA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D08D124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D6FF3" w:rsidRPr="007123D8" w14:paraId="1B055ABB" w14:textId="77777777" w:rsidTr="00865CA6">
        <w:trPr>
          <w:trHeight w:val="315"/>
        </w:trPr>
        <w:tc>
          <w:tcPr>
            <w:tcW w:w="1705" w:type="dxa"/>
          </w:tcPr>
          <w:p w14:paraId="4DBFD2F9" w14:textId="32BB2883" w:rsidR="001D6FF3" w:rsidRPr="007123D8" w:rsidRDefault="00052B3D" w:rsidP="001D6FF3">
            <w:pPr>
              <w:rPr>
                <w:rFonts w:eastAsia="Times New Roman"/>
                <w:sz w:val="20"/>
                <w:szCs w:val="20"/>
              </w:rPr>
            </w:pPr>
            <w:r w:rsidRPr="00052B3D">
              <w:rPr>
                <w:rFonts w:eastAsia="Times New Roman"/>
                <w:sz w:val="20"/>
                <w:szCs w:val="20"/>
              </w:rPr>
              <w:t>3/26/2025</w:t>
            </w:r>
          </w:p>
        </w:tc>
        <w:tc>
          <w:tcPr>
            <w:tcW w:w="1724" w:type="dxa"/>
          </w:tcPr>
          <w:p w14:paraId="530D7C03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475B6BF6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206" w:type="dxa"/>
          </w:tcPr>
          <w:p w14:paraId="19499349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37" w:type="dxa"/>
          </w:tcPr>
          <w:p w14:paraId="36A425F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517BC0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1D6FF3" w:rsidRPr="007123D8" w14:paraId="0AB5EC67" w14:textId="77777777" w:rsidTr="00865CA6">
        <w:trPr>
          <w:trHeight w:val="315"/>
        </w:trPr>
        <w:tc>
          <w:tcPr>
            <w:tcW w:w="1705" w:type="dxa"/>
          </w:tcPr>
          <w:p w14:paraId="33FC026F" w14:textId="7EB2E6E2" w:rsidR="001D6FF3" w:rsidRDefault="00052B3D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4/30/2025</w:t>
            </w:r>
          </w:p>
        </w:tc>
        <w:tc>
          <w:tcPr>
            <w:tcW w:w="1724" w:type="dxa"/>
          </w:tcPr>
          <w:p w14:paraId="65F62B4C" w14:textId="07A361F5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FE7EDAF" w14:textId="21F1A456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206" w:type="dxa"/>
          </w:tcPr>
          <w:p w14:paraId="6F961BB4" w14:textId="4E3A30C9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37" w:type="dxa"/>
          </w:tcPr>
          <w:p w14:paraId="6CB1AD04" w14:textId="296E7C0B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747708E" w14:textId="0E99707D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CB147F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82709">
    <w:abstractNumId w:val="5"/>
  </w:num>
  <w:num w:numId="2" w16cid:durableId="325328072">
    <w:abstractNumId w:val="4"/>
  </w:num>
  <w:num w:numId="3" w16cid:durableId="2120908536">
    <w:abstractNumId w:val="1"/>
  </w:num>
  <w:num w:numId="4" w16cid:durableId="233586717">
    <w:abstractNumId w:val="0"/>
  </w:num>
  <w:num w:numId="5" w16cid:durableId="1840003519">
    <w:abstractNumId w:val="9"/>
  </w:num>
  <w:num w:numId="6" w16cid:durableId="1824587929">
    <w:abstractNumId w:val="6"/>
  </w:num>
  <w:num w:numId="7" w16cid:durableId="1771504909">
    <w:abstractNumId w:val="3"/>
  </w:num>
  <w:num w:numId="8" w16cid:durableId="1686320104">
    <w:abstractNumId w:val="11"/>
  </w:num>
  <w:num w:numId="9" w16cid:durableId="1376664681">
    <w:abstractNumId w:val="7"/>
  </w:num>
  <w:num w:numId="10" w16cid:durableId="1738626191">
    <w:abstractNumId w:val="8"/>
  </w:num>
  <w:num w:numId="11" w16cid:durableId="1486585660">
    <w:abstractNumId w:val="2"/>
  </w:num>
  <w:num w:numId="12" w16cid:durableId="1832215358">
    <w:abstractNumId w:val="10"/>
  </w:num>
  <w:num w:numId="13" w16cid:durableId="1500072528">
    <w:abstractNumId w:val="5"/>
  </w:num>
  <w:num w:numId="14" w16cid:durableId="429156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17B"/>
    <w:rsid w:val="00000EFB"/>
    <w:rsid w:val="00001C79"/>
    <w:rsid w:val="00005E60"/>
    <w:rsid w:val="00016838"/>
    <w:rsid w:val="00021BD7"/>
    <w:rsid w:val="00022F4A"/>
    <w:rsid w:val="00025F9C"/>
    <w:rsid w:val="00030E8B"/>
    <w:rsid w:val="0003176D"/>
    <w:rsid w:val="00033A2C"/>
    <w:rsid w:val="00033B28"/>
    <w:rsid w:val="00035537"/>
    <w:rsid w:val="00043C4B"/>
    <w:rsid w:val="00044231"/>
    <w:rsid w:val="00044701"/>
    <w:rsid w:val="000511B3"/>
    <w:rsid w:val="00051805"/>
    <w:rsid w:val="00052193"/>
    <w:rsid w:val="00052B3D"/>
    <w:rsid w:val="00052FD4"/>
    <w:rsid w:val="00054F7C"/>
    <w:rsid w:val="00060431"/>
    <w:rsid w:val="00061621"/>
    <w:rsid w:val="00064A0C"/>
    <w:rsid w:val="00066109"/>
    <w:rsid w:val="00070F3A"/>
    <w:rsid w:val="00071A1B"/>
    <w:rsid w:val="0007209C"/>
    <w:rsid w:val="00075EDD"/>
    <w:rsid w:val="00077B25"/>
    <w:rsid w:val="00080AE2"/>
    <w:rsid w:val="00084D51"/>
    <w:rsid w:val="00085877"/>
    <w:rsid w:val="00085A7D"/>
    <w:rsid w:val="00085DF7"/>
    <w:rsid w:val="000908C1"/>
    <w:rsid w:val="000A1951"/>
    <w:rsid w:val="000A34CE"/>
    <w:rsid w:val="000A4FC5"/>
    <w:rsid w:val="000B2290"/>
    <w:rsid w:val="000B306F"/>
    <w:rsid w:val="000B48D1"/>
    <w:rsid w:val="000B7ABF"/>
    <w:rsid w:val="000C10F4"/>
    <w:rsid w:val="000C4D9C"/>
    <w:rsid w:val="000C522E"/>
    <w:rsid w:val="000D2B50"/>
    <w:rsid w:val="000D5186"/>
    <w:rsid w:val="000D7479"/>
    <w:rsid w:val="000D7FE6"/>
    <w:rsid w:val="000E05F6"/>
    <w:rsid w:val="000E4EBA"/>
    <w:rsid w:val="000E654B"/>
    <w:rsid w:val="000E67E6"/>
    <w:rsid w:val="000F02DE"/>
    <w:rsid w:val="000F705B"/>
    <w:rsid w:val="000F78D4"/>
    <w:rsid w:val="00100B05"/>
    <w:rsid w:val="001028D9"/>
    <w:rsid w:val="00103870"/>
    <w:rsid w:val="00106DB6"/>
    <w:rsid w:val="00111FAE"/>
    <w:rsid w:val="0011397F"/>
    <w:rsid w:val="00113EE4"/>
    <w:rsid w:val="00115CA8"/>
    <w:rsid w:val="00115FE4"/>
    <w:rsid w:val="00116103"/>
    <w:rsid w:val="001206AD"/>
    <w:rsid w:val="00120E93"/>
    <w:rsid w:val="00121051"/>
    <w:rsid w:val="00123E42"/>
    <w:rsid w:val="00125331"/>
    <w:rsid w:val="001259BD"/>
    <w:rsid w:val="00127172"/>
    <w:rsid w:val="001274A6"/>
    <w:rsid w:val="00127E07"/>
    <w:rsid w:val="00140284"/>
    <w:rsid w:val="00141447"/>
    <w:rsid w:val="0014439E"/>
    <w:rsid w:val="00146F97"/>
    <w:rsid w:val="00147614"/>
    <w:rsid w:val="001551C3"/>
    <w:rsid w:val="00162418"/>
    <w:rsid w:val="00162515"/>
    <w:rsid w:val="00165A8D"/>
    <w:rsid w:val="0016739F"/>
    <w:rsid w:val="00172146"/>
    <w:rsid w:val="001722D9"/>
    <w:rsid w:val="00172CD6"/>
    <w:rsid w:val="00173BD1"/>
    <w:rsid w:val="00177626"/>
    <w:rsid w:val="00186E44"/>
    <w:rsid w:val="00187BA9"/>
    <w:rsid w:val="00187C51"/>
    <w:rsid w:val="00193894"/>
    <w:rsid w:val="0019406C"/>
    <w:rsid w:val="0019759A"/>
    <w:rsid w:val="001A0161"/>
    <w:rsid w:val="001A0F54"/>
    <w:rsid w:val="001A2982"/>
    <w:rsid w:val="001A304E"/>
    <w:rsid w:val="001B08C1"/>
    <w:rsid w:val="001B297D"/>
    <w:rsid w:val="001B4CC6"/>
    <w:rsid w:val="001C0EF5"/>
    <w:rsid w:val="001C2AF3"/>
    <w:rsid w:val="001C64E9"/>
    <w:rsid w:val="001C71FA"/>
    <w:rsid w:val="001C7689"/>
    <w:rsid w:val="001D3718"/>
    <w:rsid w:val="001D6FF3"/>
    <w:rsid w:val="001E1A35"/>
    <w:rsid w:val="001E22A2"/>
    <w:rsid w:val="001E30BB"/>
    <w:rsid w:val="001E4A0D"/>
    <w:rsid w:val="001E5217"/>
    <w:rsid w:val="001E778C"/>
    <w:rsid w:val="001E7C34"/>
    <w:rsid w:val="001F1AE4"/>
    <w:rsid w:val="001F4DA7"/>
    <w:rsid w:val="002018CA"/>
    <w:rsid w:val="00201A6F"/>
    <w:rsid w:val="00203004"/>
    <w:rsid w:val="00205178"/>
    <w:rsid w:val="00205F54"/>
    <w:rsid w:val="002120F9"/>
    <w:rsid w:val="00213FB3"/>
    <w:rsid w:val="002144D6"/>
    <w:rsid w:val="002156A0"/>
    <w:rsid w:val="00217122"/>
    <w:rsid w:val="00220867"/>
    <w:rsid w:val="002304FA"/>
    <w:rsid w:val="002306D7"/>
    <w:rsid w:val="00232AC8"/>
    <w:rsid w:val="00253335"/>
    <w:rsid w:val="0025797E"/>
    <w:rsid w:val="0026473A"/>
    <w:rsid w:val="00264977"/>
    <w:rsid w:val="00264DE5"/>
    <w:rsid w:val="00271588"/>
    <w:rsid w:val="00271D75"/>
    <w:rsid w:val="00272672"/>
    <w:rsid w:val="00277C66"/>
    <w:rsid w:val="00281AE1"/>
    <w:rsid w:val="0028408D"/>
    <w:rsid w:val="002844A5"/>
    <w:rsid w:val="00286584"/>
    <w:rsid w:val="00286D68"/>
    <w:rsid w:val="0028766A"/>
    <w:rsid w:val="0029021E"/>
    <w:rsid w:val="0029189E"/>
    <w:rsid w:val="002931A1"/>
    <w:rsid w:val="00297101"/>
    <w:rsid w:val="00297DE0"/>
    <w:rsid w:val="002A1B09"/>
    <w:rsid w:val="002A3B07"/>
    <w:rsid w:val="002A3CF3"/>
    <w:rsid w:val="002A4FCB"/>
    <w:rsid w:val="002A5C3E"/>
    <w:rsid w:val="002B0819"/>
    <w:rsid w:val="002C1237"/>
    <w:rsid w:val="002C1752"/>
    <w:rsid w:val="002C280D"/>
    <w:rsid w:val="002C425E"/>
    <w:rsid w:val="002D403A"/>
    <w:rsid w:val="002D5AAA"/>
    <w:rsid w:val="002D6CBF"/>
    <w:rsid w:val="002E04C2"/>
    <w:rsid w:val="002E18D8"/>
    <w:rsid w:val="002E2E48"/>
    <w:rsid w:val="002E3321"/>
    <w:rsid w:val="002E6756"/>
    <w:rsid w:val="002E6E58"/>
    <w:rsid w:val="002F123D"/>
    <w:rsid w:val="002F164B"/>
    <w:rsid w:val="002F3E1D"/>
    <w:rsid w:val="002F55C0"/>
    <w:rsid w:val="00300683"/>
    <w:rsid w:val="00302BDA"/>
    <w:rsid w:val="003050D7"/>
    <w:rsid w:val="003059C8"/>
    <w:rsid w:val="00306675"/>
    <w:rsid w:val="0030680D"/>
    <w:rsid w:val="00307937"/>
    <w:rsid w:val="00310C51"/>
    <w:rsid w:val="003200E9"/>
    <w:rsid w:val="0032587D"/>
    <w:rsid w:val="00326371"/>
    <w:rsid w:val="00327D6A"/>
    <w:rsid w:val="0033059E"/>
    <w:rsid w:val="00331295"/>
    <w:rsid w:val="00331901"/>
    <w:rsid w:val="00331A99"/>
    <w:rsid w:val="0033358F"/>
    <w:rsid w:val="0033532D"/>
    <w:rsid w:val="003356DF"/>
    <w:rsid w:val="0033659F"/>
    <w:rsid w:val="00336D1C"/>
    <w:rsid w:val="00341792"/>
    <w:rsid w:val="00341B43"/>
    <w:rsid w:val="00343B16"/>
    <w:rsid w:val="00343C95"/>
    <w:rsid w:val="00344CDE"/>
    <w:rsid w:val="00345616"/>
    <w:rsid w:val="003462FF"/>
    <w:rsid w:val="003466C8"/>
    <w:rsid w:val="00353E4F"/>
    <w:rsid w:val="00357529"/>
    <w:rsid w:val="00363F60"/>
    <w:rsid w:val="00365F9B"/>
    <w:rsid w:val="00370837"/>
    <w:rsid w:val="003717BA"/>
    <w:rsid w:val="003719B4"/>
    <w:rsid w:val="00372C37"/>
    <w:rsid w:val="00375B1D"/>
    <w:rsid w:val="003809CC"/>
    <w:rsid w:val="00380DCC"/>
    <w:rsid w:val="00380FB9"/>
    <w:rsid w:val="0038100D"/>
    <w:rsid w:val="00384564"/>
    <w:rsid w:val="00386A32"/>
    <w:rsid w:val="00393C60"/>
    <w:rsid w:val="003952C3"/>
    <w:rsid w:val="00396F7C"/>
    <w:rsid w:val="003A0200"/>
    <w:rsid w:val="003A08D9"/>
    <w:rsid w:val="003A6BFA"/>
    <w:rsid w:val="003A7FE0"/>
    <w:rsid w:val="003B3D9A"/>
    <w:rsid w:val="003B3EEE"/>
    <w:rsid w:val="003B3F26"/>
    <w:rsid w:val="003B503B"/>
    <w:rsid w:val="003B543C"/>
    <w:rsid w:val="003B56AA"/>
    <w:rsid w:val="003C1589"/>
    <w:rsid w:val="003C182E"/>
    <w:rsid w:val="003C2594"/>
    <w:rsid w:val="003C35FF"/>
    <w:rsid w:val="003C4920"/>
    <w:rsid w:val="003D032D"/>
    <w:rsid w:val="003D666A"/>
    <w:rsid w:val="003E1556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130F8"/>
    <w:rsid w:val="00415E2E"/>
    <w:rsid w:val="00421026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1DF4"/>
    <w:rsid w:val="0043413C"/>
    <w:rsid w:val="00434917"/>
    <w:rsid w:val="00435A52"/>
    <w:rsid w:val="00442AC5"/>
    <w:rsid w:val="00443B4B"/>
    <w:rsid w:val="00446269"/>
    <w:rsid w:val="00450A5A"/>
    <w:rsid w:val="004511E5"/>
    <w:rsid w:val="00451E4F"/>
    <w:rsid w:val="00453206"/>
    <w:rsid w:val="00453BD5"/>
    <w:rsid w:val="00454E22"/>
    <w:rsid w:val="00454F3D"/>
    <w:rsid w:val="004561AC"/>
    <w:rsid w:val="00461B47"/>
    <w:rsid w:val="004626E7"/>
    <w:rsid w:val="004634D8"/>
    <w:rsid w:val="00463FD2"/>
    <w:rsid w:val="0046413D"/>
    <w:rsid w:val="004655FE"/>
    <w:rsid w:val="00465E60"/>
    <w:rsid w:val="00466FAB"/>
    <w:rsid w:val="00481704"/>
    <w:rsid w:val="00481847"/>
    <w:rsid w:val="00481F54"/>
    <w:rsid w:val="0048397D"/>
    <w:rsid w:val="00483C66"/>
    <w:rsid w:val="004860C3"/>
    <w:rsid w:val="00487C4C"/>
    <w:rsid w:val="0049082A"/>
    <w:rsid w:val="00492085"/>
    <w:rsid w:val="004945FE"/>
    <w:rsid w:val="0049491E"/>
    <w:rsid w:val="00495313"/>
    <w:rsid w:val="00495C9A"/>
    <w:rsid w:val="004A3C3E"/>
    <w:rsid w:val="004A489C"/>
    <w:rsid w:val="004A5DFE"/>
    <w:rsid w:val="004A6D4C"/>
    <w:rsid w:val="004B6AC7"/>
    <w:rsid w:val="004B6E3A"/>
    <w:rsid w:val="004B718E"/>
    <w:rsid w:val="004C19AB"/>
    <w:rsid w:val="004C289C"/>
    <w:rsid w:val="004C6EAF"/>
    <w:rsid w:val="004D2291"/>
    <w:rsid w:val="004E2DD5"/>
    <w:rsid w:val="004E55C1"/>
    <w:rsid w:val="004F2B83"/>
    <w:rsid w:val="004F3E11"/>
    <w:rsid w:val="004F77B2"/>
    <w:rsid w:val="00500A22"/>
    <w:rsid w:val="00504D4B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4CD4"/>
    <w:rsid w:val="00534F20"/>
    <w:rsid w:val="00537E13"/>
    <w:rsid w:val="00540B1F"/>
    <w:rsid w:val="00540CC4"/>
    <w:rsid w:val="005415B6"/>
    <w:rsid w:val="00542229"/>
    <w:rsid w:val="005430DB"/>
    <w:rsid w:val="00543EAE"/>
    <w:rsid w:val="005467E8"/>
    <w:rsid w:val="005476CF"/>
    <w:rsid w:val="0055296E"/>
    <w:rsid w:val="00553A4C"/>
    <w:rsid w:val="0055634A"/>
    <w:rsid w:val="0055779F"/>
    <w:rsid w:val="00564980"/>
    <w:rsid w:val="00565E07"/>
    <w:rsid w:val="0056639C"/>
    <w:rsid w:val="00567DE1"/>
    <w:rsid w:val="005701D9"/>
    <w:rsid w:val="00573EEC"/>
    <w:rsid w:val="00574916"/>
    <w:rsid w:val="00577492"/>
    <w:rsid w:val="00577709"/>
    <w:rsid w:val="00580BE6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1D5"/>
    <w:rsid w:val="005A23F2"/>
    <w:rsid w:val="005B121A"/>
    <w:rsid w:val="005B3E98"/>
    <w:rsid w:val="005B4E62"/>
    <w:rsid w:val="005B6DE9"/>
    <w:rsid w:val="005B7941"/>
    <w:rsid w:val="005C180B"/>
    <w:rsid w:val="005C299F"/>
    <w:rsid w:val="005C39B0"/>
    <w:rsid w:val="005C49A1"/>
    <w:rsid w:val="005C7383"/>
    <w:rsid w:val="005C7837"/>
    <w:rsid w:val="005C7CF9"/>
    <w:rsid w:val="005D3012"/>
    <w:rsid w:val="005D4705"/>
    <w:rsid w:val="005D58BA"/>
    <w:rsid w:val="005D60DC"/>
    <w:rsid w:val="005D79DE"/>
    <w:rsid w:val="005E01C3"/>
    <w:rsid w:val="005E065F"/>
    <w:rsid w:val="005E1367"/>
    <w:rsid w:val="005E20C1"/>
    <w:rsid w:val="005E22B0"/>
    <w:rsid w:val="005E419C"/>
    <w:rsid w:val="005E4597"/>
    <w:rsid w:val="005E4C73"/>
    <w:rsid w:val="005E6AA5"/>
    <w:rsid w:val="005F26C7"/>
    <w:rsid w:val="005F30FA"/>
    <w:rsid w:val="005F3617"/>
    <w:rsid w:val="00601C35"/>
    <w:rsid w:val="00602A16"/>
    <w:rsid w:val="00603ED8"/>
    <w:rsid w:val="006041B9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0CD1"/>
    <w:rsid w:val="00632915"/>
    <w:rsid w:val="00634110"/>
    <w:rsid w:val="006360EE"/>
    <w:rsid w:val="006365C8"/>
    <w:rsid w:val="0064708E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3B65"/>
    <w:rsid w:val="00685654"/>
    <w:rsid w:val="0069351C"/>
    <w:rsid w:val="00693C63"/>
    <w:rsid w:val="00696B6D"/>
    <w:rsid w:val="0069766F"/>
    <w:rsid w:val="006A0CC1"/>
    <w:rsid w:val="006A2B1E"/>
    <w:rsid w:val="006A3AB8"/>
    <w:rsid w:val="006B13C7"/>
    <w:rsid w:val="006B5C8A"/>
    <w:rsid w:val="006C0322"/>
    <w:rsid w:val="006C04D2"/>
    <w:rsid w:val="006C0975"/>
    <w:rsid w:val="006C0DC5"/>
    <w:rsid w:val="006C2FC4"/>
    <w:rsid w:val="006C4047"/>
    <w:rsid w:val="006C464D"/>
    <w:rsid w:val="006C4D4B"/>
    <w:rsid w:val="006D03D8"/>
    <w:rsid w:val="006D20F0"/>
    <w:rsid w:val="006D40C0"/>
    <w:rsid w:val="006D4DD5"/>
    <w:rsid w:val="006D5482"/>
    <w:rsid w:val="006E0086"/>
    <w:rsid w:val="006E3500"/>
    <w:rsid w:val="006E3C12"/>
    <w:rsid w:val="006F056D"/>
    <w:rsid w:val="006F0C24"/>
    <w:rsid w:val="006F1404"/>
    <w:rsid w:val="006F3066"/>
    <w:rsid w:val="006F67F3"/>
    <w:rsid w:val="007014BF"/>
    <w:rsid w:val="00701649"/>
    <w:rsid w:val="00705998"/>
    <w:rsid w:val="00706C30"/>
    <w:rsid w:val="007113F6"/>
    <w:rsid w:val="007123D8"/>
    <w:rsid w:val="0071462D"/>
    <w:rsid w:val="0071581F"/>
    <w:rsid w:val="00715A88"/>
    <w:rsid w:val="00727CEC"/>
    <w:rsid w:val="007335C2"/>
    <w:rsid w:val="00733B83"/>
    <w:rsid w:val="00736041"/>
    <w:rsid w:val="00737C33"/>
    <w:rsid w:val="007406A8"/>
    <w:rsid w:val="007512ED"/>
    <w:rsid w:val="00752D07"/>
    <w:rsid w:val="00752E98"/>
    <w:rsid w:val="00754782"/>
    <w:rsid w:val="00756B60"/>
    <w:rsid w:val="00756BB6"/>
    <w:rsid w:val="007633CB"/>
    <w:rsid w:val="00763B15"/>
    <w:rsid w:val="0076502A"/>
    <w:rsid w:val="00765291"/>
    <w:rsid w:val="0076585F"/>
    <w:rsid w:val="00770268"/>
    <w:rsid w:val="00770625"/>
    <w:rsid w:val="00770FBF"/>
    <w:rsid w:val="00771166"/>
    <w:rsid w:val="00773668"/>
    <w:rsid w:val="0077460A"/>
    <w:rsid w:val="007760E1"/>
    <w:rsid w:val="007760E8"/>
    <w:rsid w:val="00781664"/>
    <w:rsid w:val="00783A5C"/>
    <w:rsid w:val="0079502D"/>
    <w:rsid w:val="00795810"/>
    <w:rsid w:val="007A0AF9"/>
    <w:rsid w:val="007A701A"/>
    <w:rsid w:val="007B02CE"/>
    <w:rsid w:val="007B1967"/>
    <w:rsid w:val="007B31B5"/>
    <w:rsid w:val="007B6B6E"/>
    <w:rsid w:val="007B7D95"/>
    <w:rsid w:val="007C0C91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B82"/>
    <w:rsid w:val="007D6F4A"/>
    <w:rsid w:val="007D7723"/>
    <w:rsid w:val="007E20DC"/>
    <w:rsid w:val="007E688B"/>
    <w:rsid w:val="007F1182"/>
    <w:rsid w:val="007F41DD"/>
    <w:rsid w:val="007F7248"/>
    <w:rsid w:val="007F7BDA"/>
    <w:rsid w:val="0080244B"/>
    <w:rsid w:val="00802E91"/>
    <w:rsid w:val="008064F9"/>
    <w:rsid w:val="00806931"/>
    <w:rsid w:val="00806AD8"/>
    <w:rsid w:val="00807F36"/>
    <w:rsid w:val="00811574"/>
    <w:rsid w:val="00814010"/>
    <w:rsid w:val="00814742"/>
    <w:rsid w:val="0081616D"/>
    <w:rsid w:val="00822BF6"/>
    <w:rsid w:val="008230D2"/>
    <w:rsid w:val="0082361B"/>
    <w:rsid w:val="0082546D"/>
    <w:rsid w:val="00825EBF"/>
    <w:rsid w:val="00831404"/>
    <w:rsid w:val="0083347E"/>
    <w:rsid w:val="00834CAF"/>
    <w:rsid w:val="00836A84"/>
    <w:rsid w:val="008415D7"/>
    <w:rsid w:val="00843451"/>
    <w:rsid w:val="00843C2B"/>
    <w:rsid w:val="008444F0"/>
    <w:rsid w:val="00845CAB"/>
    <w:rsid w:val="00855CBC"/>
    <w:rsid w:val="00860F94"/>
    <w:rsid w:val="00861410"/>
    <w:rsid w:val="00863F1A"/>
    <w:rsid w:val="00865CA6"/>
    <w:rsid w:val="0087168E"/>
    <w:rsid w:val="008722DA"/>
    <w:rsid w:val="00873948"/>
    <w:rsid w:val="008748DE"/>
    <w:rsid w:val="0087586A"/>
    <w:rsid w:val="00882732"/>
    <w:rsid w:val="008833B8"/>
    <w:rsid w:val="0088377D"/>
    <w:rsid w:val="00885D58"/>
    <w:rsid w:val="008870F3"/>
    <w:rsid w:val="0088712E"/>
    <w:rsid w:val="00887307"/>
    <w:rsid w:val="00895AC8"/>
    <w:rsid w:val="008A0606"/>
    <w:rsid w:val="008A095D"/>
    <w:rsid w:val="008A3376"/>
    <w:rsid w:val="008A4B22"/>
    <w:rsid w:val="008A4CF9"/>
    <w:rsid w:val="008A50DE"/>
    <w:rsid w:val="008A5720"/>
    <w:rsid w:val="008A5A78"/>
    <w:rsid w:val="008A780E"/>
    <w:rsid w:val="008B40BD"/>
    <w:rsid w:val="008C4679"/>
    <w:rsid w:val="008D3DE4"/>
    <w:rsid w:val="008D3F85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3793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275BA"/>
    <w:rsid w:val="00931805"/>
    <w:rsid w:val="0093260C"/>
    <w:rsid w:val="00935A65"/>
    <w:rsid w:val="009370D1"/>
    <w:rsid w:val="009414C0"/>
    <w:rsid w:val="00945F63"/>
    <w:rsid w:val="00946745"/>
    <w:rsid w:val="009543CB"/>
    <w:rsid w:val="0095497D"/>
    <w:rsid w:val="00960C49"/>
    <w:rsid w:val="009637F7"/>
    <w:rsid w:val="00965EDE"/>
    <w:rsid w:val="00972C72"/>
    <w:rsid w:val="0097314C"/>
    <w:rsid w:val="00974B57"/>
    <w:rsid w:val="00977AE3"/>
    <w:rsid w:val="00980914"/>
    <w:rsid w:val="0098133A"/>
    <w:rsid w:val="0098597A"/>
    <w:rsid w:val="00987433"/>
    <w:rsid w:val="00991B3D"/>
    <w:rsid w:val="00991B79"/>
    <w:rsid w:val="00995729"/>
    <w:rsid w:val="0099595E"/>
    <w:rsid w:val="00996BD1"/>
    <w:rsid w:val="009A2236"/>
    <w:rsid w:val="009A265C"/>
    <w:rsid w:val="009A2E45"/>
    <w:rsid w:val="009A42F2"/>
    <w:rsid w:val="009A6911"/>
    <w:rsid w:val="009A7651"/>
    <w:rsid w:val="009B1E83"/>
    <w:rsid w:val="009B2B78"/>
    <w:rsid w:val="009B50AF"/>
    <w:rsid w:val="009B56BA"/>
    <w:rsid w:val="009B63B0"/>
    <w:rsid w:val="009B70CC"/>
    <w:rsid w:val="009C087A"/>
    <w:rsid w:val="009C1604"/>
    <w:rsid w:val="009C31DC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4ED1"/>
    <w:rsid w:val="009F574A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87A"/>
    <w:rsid w:val="00A20AE5"/>
    <w:rsid w:val="00A20AF3"/>
    <w:rsid w:val="00A225C0"/>
    <w:rsid w:val="00A23D1C"/>
    <w:rsid w:val="00A24BB8"/>
    <w:rsid w:val="00A3035A"/>
    <w:rsid w:val="00A31021"/>
    <w:rsid w:val="00A3209A"/>
    <w:rsid w:val="00A37BD4"/>
    <w:rsid w:val="00A42AD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76F03"/>
    <w:rsid w:val="00A80A66"/>
    <w:rsid w:val="00A80BA4"/>
    <w:rsid w:val="00A8779E"/>
    <w:rsid w:val="00A87E2A"/>
    <w:rsid w:val="00A903CC"/>
    <w:rsid w:val="00A9497F"/>
    <w:rsid w:val="00A958D3"/>
    <w:rsid w:val="00AA1074"/>
    <w:rsid w:val="00AA1B1F"/>
    <w:rsid w:val="00AA27D0"/>
    <w:rsid w:val="00AA392E"/>
    <w:rsid w:val="00AA42AA"/>
    <w:rsid w:val="00AA4647"/>
    <w:rsid w:val="00AA6DF5"/>
    <w:rsid w:val="00AA7812"/>
    <w:rsid w:val="00AB1A8F"/>
    <w:rsid w:val="00AB5EB9"/>
    <w:rsid w:val="00AB6C3F"/>
    <w:rsid w:val="00AC54A0"/>
    <w:rsid w:val="00AC666C"/>
    <w:rsid w:val="00AC6940"/>
    <w:rsid w:val="00AD047D"/>
    <w:rsid w:val="00AD0DC7"/>
    <w:rsid w:val="00AD1F82"/>
    <w:rsid w:val="00AE0321"/>
    <w:rsid w:val="00AE4C91"/>
    <w:rsid w:val="00AE53A7"/>
    <w:rsid w:val="00AE6C4F"/>
    <w:rsid w:val="00AF0EC6"/>
    <w:rsid w:val="00AF22CC"/>
    <w:rsid w:val="00AF24EB"/>
    <w:rsid w:val="00AF471F"/>
    <w:rsid w:val="00AF5C66"/>
    <w:rsid w:val="00B00194"/>
    <w:rsid w:val="00B075D0"/>
    <w:rsid w:val="00B07E2A"/>
    <w:rsid w:val="00B07E3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22F6F"/>
    <w:rsid w:val="00B344F6"/>
    <w:rsid w:val="00B34AE0"/>
    <w:rsid w:val="00B35B88"/>
    <w:rsid w:val="00B41017"/>
    <w:rsid w:val="00B42542"/>
    <w:rsid w:val="00B429AA"/>
    <w:rsid w:val="00B45CBB"/>
    <w:rsid w:val="00B46528"/>
    <w:rsid w:val="00B46AD8"/>
    <w:rsid w:val="00B477C3"/>
    <w:rsid w:val="00B506E6"/>
    <w:rsid w:val="00B50E28"/>
    <w:rsid w:val="00B53DF9"/>
    <w:rsid w:val="00B548DA"/>
    <w:rsid w:val="00B56632"/>
    <w:rsid w:val="00B67891"/>
    <w:rsid w:val="00B73548"/>
    <w:rsid w:val="00B748AF"/>
    <w:rsid w:val="00B74ABD"/>
    <w:rsid w:val="00B863FB"/>
    <w:rsid w:val="00B87297"/>
    <w:rsid w:val="00B919EB"/>
    <w:rsid w:val="00B9289F"/>
    <w:rsid w:val="00B96F78"/>
    <w:rsid w:val="00B9778F"/>
    <w:rsid w:val="00BA01CC"/>
    <w:rsid w:val="00BA1C61"/>
    <w:rsid w:val="00BA20E2"/>
    <w:rsid w:val="00BA4330"/>
    <w:rsid w:val="00BA6CBF"/>
    <w:rsid w:val="00BB00DA"/>
    <w:rsid w:val="00BB2A2A"/>
    <w:rsid w:val="00BB46F5"/>
    <w:rsid w:val="00BB5678"/>
    <w:rsid w:val="00BC0F3D"/>
    <w:rsid w:val="00BC233D"/>
    <w:rsid w:val="00BC6F65"/>
    <w:rsid w:val="00BD0B5B"/>
    <w:rsid w:val="00BD13AB"/>
    <w:rsid w:val="00BD4B87"/>
    <w:rsid w:val="00BD4D8B"/>
    <w:rsid w:val="00BD7798"/>
    <w:rsid w:val="00BE013D"/>
    <w:rsid w:val="00BE3558"/>
    <w:rsid w:val="00BE3680"/>
    <w:rsid w:val="00BE3E34"/>
    <w:rsid w:val="00BE560C"/>
    <w:rsid w:val="00BE5AE2"/>
    <w:rsid w:val="00BF12FF"/>
    <w:rsid w:val="00BF3C24"/>
    <w:rsid w:val="00BF7AE2"/>
    <w:rsid w:val="00C0400D"/>
    <w:rsid w:val="00C10AB3"/>
    <w:rsid w:val="00C15E3F"/>
    <w:rsid w:val="00C21B37"/>
    <w:rsid w:val="00C21E73"/>
    <w:rsid w:val="00C22503"/>
    <w:rsid w:val="00C22CC9"/>
    <w:rsid w:val="00C24872"/>
    <w:rsid w:val="00C30D47"/>
    <w:rsid w:val="00C31BAB"/>
    <w:rsid w:val="00C416D9"/>
    <w:rsid w:val="00C443FD"/>
    <w:rsid w:val="00C51379"/>
    <w:rsid w:val="00C5215B"/>
    <w:rsid w:val="00C53B2B"/>
    <w:rsid w:val="00C55DA8"/>
    <w:rsid w:val="00C627F5"/>
    <w:rsid w:val="00C62B3E"/>
    <w:rsid w:val="00C668EB"/>
    <w:rsid w:val="00C7402F"/>
    <w:rsid w:val="00C75C2C"/>
    <w:rsid w:val="00C761F6"/>
    <w:rsid w:val="00C802A0"/>
    <w:rsid w:val="00C80675"/>
    <w:rsid w:val="00C807A9"/>
    <w:rsid w:val="00C81125"/>
    <w:rsid w:val="00C82FF8"/>
    <w:rsid w:val="00C8407F"/>
    <w:rsid w:val="00C84A12"/>
    <w:rsid w:val="00C86680"/>
    <w:rsid w:val="00C86ED0"/>
    <w:rsid w:val="00C876AD"/>
    <w:rsid w:val="00C877EF"/>
    <w:rsid w:val="00C87B6A"/>
    <w:rsid w:val="00C87BB6"/>
    <w:rsid w:val="00C96A61"/>
    <w:rsid w:val="00C97659"/>
    <w:rsid w:val="00CA09CE"/>
    <w:rsid w:val="00CA0DE6"/>
    <w:rsid w:val="00CA2017"/>
    <w:rsid w:val="00CA7991"/>
    <w:rsid w:val="00CB0242"/>
    <w:rsid w:val="00CB147F"/>
    <w:rsid w:val="00CB19E9"/>
    <w:rsid w:val="00CB1B0A"/>
    <w:rsid w:val="00CB58EE"/>
    <w:rsid w:val="00CC02A7"/>
    <w:rsid w:val="00CC18E8"/>
    <w:rsid w:val="00CC2F4C"/>
    <w:rsid w:val="00CD0D08"/>
    <w:rsid w:val="00CD2FB0"/>
    <w:rsid w:val="00CD394F"/>
    <w:rsid w:val="00CD7D2E"/>
    <w:rsid w:val="00CE4349"/>
    <w:rsid w:val="00CE474C"/>
    <w:rsid w:val="00CF1DB4"/>
    <w:rsid w:val="00CF2489"/>
    <w:rsid w:val="00CF509C"/>
    <w:rsid w:val="00CF5E1F"/>
    <w:rsid w:val="00CF7836"/>
    <w:rsid w:val="00D00BC8"/>
    <w:rsid w:val="00D04B11"/>
    <w:rsid w:val="00D0684A"/>
    <w:rsid w:val="00D06BDF"/>
    <w:rsid w:val="00D10F05"/>
    <w:rsid w:val="00D1256C"/>
    <w:rsid w:val="00D12A4A"/>
    <w:rsid w:val="00D12DCB"/>
    <w:rsid w:val="00D15B11"/>
    <w:rsid w:val="00D23643"/>
    <w:rsid w:val="00D23679"/>
    <w:rsid w:val="00D236EC"/>
    <w:rsid w:val="00D23DE0"/>
    <w:rsid w:val="00D26014"/>
    <w:rsid w:val="00D33CE6"/>
    <w:rsid w:val="00D34C0F"/>
    <w:rsid w:val="00D350F7"/>
    <w:rsid w:val="00D36B72"/>
    <w:rsid w:val="00D3710A"/>
    <w:rsid w:val="00D3720D"/>
    <w:rsid w:val="00D374AD"/>
    <w:rsid w:val="00D40432"/>
    <w:rsid w:val="00D41E0A"/>
    <w:rsid w:val="00D43652"/>
    <w:rsid w:val="00D50EE6"/>
    <w:rsid w:val="00D510E3"/>
    <w:rsid w:val="00D51E7B"/>
    <w:rsid w:val="00D5253F"/>
    <w:rsid w:val="00D52AE0"/>
    <w:rsid w:val="00D53A54"/>
    <w:rsid w:val="00D55B09"/>
    <w:rsid w:val="00D60209"/>
    <w:rsid w:val="00D60307"/>
    <w:rsid w:val="00D675F3"/>
    <w:rsid w:val="00D74062"/>
    <w:rsid w:val="00D75762"/>
    <w:rsid w:val="00D76A74"/>
    <w:rsid w:val="00D81999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D78CB"/>
    <w:rsid w:val="00DE052C"/>
    <w:rsid w:val="00DE471B"/>
    <w:rsid w:val="00DF071E"/>
    <w:rsid w:val="00DF0878"/>
    <w:rsid w:val="00DF1599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2C9"/>
    <w:rsid w:val="00E14F8C"/>
    <w:rsid w:val="00E15FB9"/>
    <w:rsid w:val="00E20E76"/>
    <w:rsid w:val="00E22894"/>
    <w:rsid w:val="00E24883"/>
    <w:rsid w:val="00E250D9"/>
    <w:rsid w:val="00E27DA4"/>
    <w:rsid w:val="00E311CC"/>
    <w:rsid w:val="00E315F8"/>
    <w:rsid w:val="00E3363C"/>
    <w:rsid w:val="00E3495A"/>
    <w:rsid w:val="00E35027"/>
    <w:rsid w:val="00E35F8F"/>
    <w:rsid w:val="00E3649D"/>
    <w:rsid w:val="00E36B79"/>
    <w:rsid w:val="00E4413B"/>
    <w:rsid w:val="00E447A0"/>
    <w:rsid w:val="00E44EFC"/>
    <w:rsid w:val="00E46E02"/>
    <w:rsid w:val="00E478BF"/>
    <w:rsid w:val="00E510CF"/>
    <w:rsid w:val="00E51E05"/>
    <w:rsid w:val="00E56360"/>
    <w:rsid w:val="00E579B4"/>
    <w:rsid w:val="00E60650"/>
    <w:rsid w:val="00E60A38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A7CF1"/>
    <w:rsid w:val="00EB3210"/>
    <w:rsid w:val="00EB3BF9"/>
    <w:rsid w:val="00EB5937"/>
    <w:rsid w:val="00EB66CA"/>
    <w:rsid w:val="00EC1B83"/>
    <w:rsid w:val="00EC2A67"/>
    <w:rsid w:val="00EC6993"/>
    <w:rsid w:val="00ED0B16"/>
    <w:rsid w:val="00ED269E"/>
    <w:rsid w:val="00ED4AB7"/>
    <w:rsid w:val="00ED6487"/>
    <w:rsid w:val="00ED655D"/>
    <w:rsid w:val="00ED6729"/>
    <w:rsid w:val="00ED7B81"/>
    <w:rsid w:val="00EE28BE"/>
    <w:rsid w:val="00EE3480"/>
    <w:rsid w:val="00EE503E"/>
    <w:rsid w:val="00EE5816"/>
    <w:rsid w:val="00EE6DEB"/>
    <w:rsid w:val="00EE7DEE"/>
    <w:rsid w:val="00EE7E5A"/>
    <w:rsid w:val="00EE7EA3"/>
    <w:rsid w:val="00EF07BE"/>
    <w:rsid w:val="00EF569D"/>
    <w:rsid w:val="00EF7CA4"/>
    <w:rsid w:val="00F070BD"/>
    <w:rsid w:val="00F10046"/>
    <w:rsid w:val="00F12087"/>
    <w:rsid w:val="00F1328C"/>
    <w:rsid w:val="00F2048D"/>
    <w:rsid w:val="00F2157F"/>
    <w:rsid w:val="00F21C7F"/>
    <w:rsid w:val="00F24E4E"/>
    <w:rsid w:val="00F26B81"/>
    <w:rsid w:val="00F26F02"/>
    <w:rsid w:val="00F32F98"/>
    <w:rsid w:val="00F33363"/>
    <w:rsid w:val="00F33B30"/>
    <w:rsid w:val="00F34876"/>
    <w:rsid w:val="00F365B6"/>
    <w:rsid w:val="00F37A7E"/>
    <w:rsid w:val="00F41457"/>
    <w:rsid w:val="00F41FFD"/>
    <w:rsid w:val="00F47167"/>
    <w:rsid w:val="00F4783C"/>
    <w:rsid w:val="00F50D2C"/>
    <w:rsid w:val="00F53E4C"/>
    <w:rsid w:val="00F541E6"/>
    <w:rsid w:val="00F546D8"/>
    <w:rsid w:val="00F61AE8"/>
    <w:rsid w:val="00F6252C"/>
    <w:rsid w:val="00F63359"/>
    <w:rsid w:val="00F63784"/>
    <w:rsid w:val="00F6697B"/>
    <w:rsid w:val="00F67287"/>
    <w:rsid w:val="00F70DE4"/>
    <w:rsid w:val="00F74AF1"/>
    <w:rsid w:val="00F761C2"/>
    <w:rsid w:val="00F76B14"/>
    <w:rsid w:val="00F87D2E"/>
    <w:rsid w:val="00F9090A"/>
    <w:rsid w:val="00F90924"/>
    <w:rsid w:val="00F951B1"/>
    <w:rsid w:val="00F9583A"/>
    <w:rsid w:val="00F97C7A"/>
    <w:rsid w:val="00FA1E6B"/>
    <w:rsid w:val="00FA22D1"/>
    <w:rsid w:val="00FA30F6"/>
    <w:rsid w:val="00FA3D70"/>
    <w:rsid w:val="00FA4EB5"/>
    <w:rsid w:val="00FA52EB"/>
    <w:rsid w:val="00FA781F"/>
    <w:rsid w:val="00FC0D7F"/>
    <w:rsid w:val="00FC1190"/>
    <w:rsid w:val="00FC4B6E"/>
    <w:rsid w:val="00FC7C0B"/>
    <w:rsid w:val="00FD0C19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710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2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4/03/24.1.31-TSC-WG_CoChairs-Agenda_v1_notes.docx" TargetMode="External"/><Relationship Id="rId13" Type="http://schemas.openxmlformats.org/officeDocument/2006/relationships/hyperlink" Target="https://asic.aqrc.ucdavis.edu/events/asic-2024-california-conference" TargetMode="External"/><Relationship Id="rId18" Type="http://schemas.openxmlformats.org/officeDocument/2006/relationships/hyperlink" Target="https://www.ticketleap.events/tickets/us-epa-region-10/smoke-managem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firebehaviorandfuelsconference.com/" TargetMode="External"/><Relationship Id="rId17" Type="http://schemas.openxmlformats.org/officeDocument/2006/relationships/hyperlink" Target="https://haqast.org/haqast-massachuset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cvent.com/event/ce8c2f63-afdf-42b0-a39d-ca05c9cfb9be/summary.%20The%20draft%20agenda%20is%20available%20online%20at%20https:/www.4cleanair.org/wp-content/uploads/NACAA2024SpringMeeting-DRAFT-02212024-1.pdf.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estar.ticketleap.com/spring-2024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8391810296620&amp;usg=AOvVaw15O55BN4lA5nJcH4pPM7P4" TargetMode="External"/><Relationship Id="rId15" Type="http://schemas.openxmlformats.org/officeDocument/2006/relationships/hyperlink" Target="https://www7.nau.edu/itep/main/Conferences/confr_ntf" TargetMode="External"/><Relationship Id="rId10" Type="http://schemas.openxmlformats.org/officeDocument/2006/relationships/hyperlink" Target="https://views.cira.colostate.edu/wiki/SiteSettings/Wiki/Index/12221" TargetMode="External"/><Relationship Id="rId19" Type="http://schemas.openxmlformats.org/officeDocument/2006/relationships/hyperlink" Target="https://projects.erg.com/conferences/ambientair/conferencehome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ar.ticketleap.com/spring-2024/" TargetMode="External"/><Relationship Id="rId14" Type="http://schemas.openxmlformats.org/officeDocument/2006/relationships/hyperlink" Target="https://cleanairact.org/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51</cp:revision>
  <cp:lastPrinted>2020-11-12T18:29:00Z</cp:lastPrinted>
  <dcterms:created xsi:type="dcterms:W3CDTF">2024-03-27T18:49:00Z</dcterms:created>
  <dcterms:modified xsi:type="dcterms:W3CDTF">2024-03-27T19:38:00Z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