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CCF9" w14:textId="032F0A99" w:rsidR="007D02D7" w:rsidRPr="004144D6" w:rsidRDefault="007D02D7" w:rsidP="007D02D7">
      <w:pPr>
        <w:jc w:val="center"/>
        <w:rPr>
          <w:rFonts w:ascii="Calibri" w:hAnsi="Calibri"/>
          <w:b/>
          <w:color w:val="365F91"/>
          <w:sz w:val="72"/>
          <w:szCs w:val="72"/>
        </w:rPr>
      </w:pPr>
      <w:r w:rsidRPr="004144D6">
        <w:rPr>
          <w:rFonts w:ascii="Calibri" w:hAnsi="Calibri"/>
          <w:b/>
          <w:color w:val="365F91"/>
          <w:sz w:val="72"/>
          <w:szCs w:val="72"/>
        </w:rPr>
        <w:t>WESTAR Council</w:t>
      </w:r>
    </w:p>
    <w:p w14:paraId="5D7D6551" w14:textId="77777777" w:rsidR="007D02D7" w:rsidRPr="004144D6" w:rsidRDefault="007D02D7" w:rsidP="007D02D7">
      <w:pPr>
        <w:rPr>
          <w:rFonts w:ascii="Calibri" w:hAnsi="Calibri"/>
          <w:color w:val="365F91"/>
          <w:sz w:val="48"/>
          <w:szCs w:val="48"/>
        </w:rPr>
      </w:pPr>
    </w:p>
    <w:p w14:paraId="07DD3A51" w14:textId="1076ACEC" w:rsidR="004144D6" w:rsidRDefault="00882AEF" w:rsidP="00954624">
      <w:pPr>
        <w:jc w:val="center"/>
        <w:rPr>
          <w:rFonts w:ascii="Calibri" w:hAnsi="Calibri"/>
          <w:color w:val="365F91"/>
          <w:sz w:val="48"/>
          <w:szCs w:val="48"/>
        </w:rPr>
      </w:pPr>
      <w:r>
        <w:rPr>
          <w:rFonts w:ascii="Calibri" w:hAnsi="Calibri"/>
          <w:color w:val="365F91"/>
          <w:sz w:val="48"/>
          <w:szCs w:val="48"/>
        </w:rPr>
        <w:t>Advanced</w:t>
      </w:r>
      <w:r w:rsidR="005040B4">
        <w:rPr>
          <w:rFonts w:ascii="Calibri" w:hAnsi="Calibri"/>
          <w:color w:val="365F91"/>
          <w:sz w:val="48"/>
          <w:szCs w:val="48"/>
        </w:rPr>
        <w:t xml:space="preserve"> New Source</w:t>
      </w:r>
    </w:p>
    <w:p w14:paraId="4ECCD0CC" w14:textId="4E5F6BA1" w:rsidR="005040B4" w:rsidRDefault="005040B4" w:rsidP="00954624">
      <w:pPr>
        <w:jc w:val="center"/>
        <w:rPr>
          <w:rFonts w:ascii="Calibri" w:hAnsi="Calibri"/>
          <w:color w:val="365F91"/>
          <w:sz w:val="48"/>
          <w:szCs w:val="48"/>
        </w:rPr>
      </w:pPr>
      <w:r>
        <w:rPr>
          <w:rFonts w:ascii="Calibri" w:hAnsi="Calibri"/>
          <w:color w:val="365F91"/>
          <w:sz w:val="48"/>
          <w:szCs w:val="48"/>
        </w:rPr>
        <w:t>Review (NSR)/Prevention of</w:t>
      </w:r>
    </w:p>
    <w:p w14:paraId="24AA7661" w14:textId="4676125E" w:rsidR="005040B4" w:rsidRPr="004144D6" w:rsidRDefault="005040B4" w:rsidP="00954624">
      <w:pPr>
        <w:jc w:val="center"/>
        <w:rPr>
          <w:rFonts w:ascii="Calibri" w:hAnsi="Calibri"/>
          <w:color w:val="365F91"/>
          <w:sz w:val="48"/>
          <w:szCs w:val="48"/>
        </w:rPr>
      </w:pPr>
      <w:r>
        <w:rPr>
          <w:rFonts w:ascii="Calibri" w:hAnsi="Calibri"/>
          <w:color w:val="365F91"/>
          <w:sz w:val="48"/>
          <w:szCs w:val="48"/>
        </w:rPr>
        <w:t>Significant Deterioration (PSD)</w:t>
      </w:r>
    </w:p>
    <w:p w14:paraId="227F91A9" w14:textId="77777777" w:rsidR="007D02D7" w:rsidRPr="004144D6" w:rsidRDefault="007D02D7" w:rsidP="007D02D7">
      <w:pPr>
        <w:rPr>
          <w:rFonts w:ascii="Calibri" w:hAnsi="Calibri"/>
          <w:color w:val="365F91"/>
          <w:sz w:val="48"/>
          <w:szCs w:val="48"/>
        </w:rPr>
      </w:pPr>
    </w:p>
    <w:p w14:paraId="69DAAC35" w14:textId="7A8B15DC" w:rsidR="007D02D7" w:rsidRDefault="00882AEF" w:rsidP="00D7467D">
      <w:pPr>
        <w:jc w:val="center"/>
        <w:rPr>
          <w:rFonts w:ascii="Calibri" w:hAnsi="Calibri"/>
          <w:color w:val="365F91"/>
          <w:sz w:val="40"/>
          <w:szCs w:val="40"/>
        </w:rPr>
      </w:pPr>
      <w:r>
        <w:rPr>
          <w:rFonts w:ascii="Calibri" w:hAnsi="Calibri"/>
          <w:color w:val="365F91"/>
          <w:sz w:val="40"/>
          <w:szCs w:val="40"/>
        </w:rPr>
        <w:t xml:space="preserve">December </w:t>
      </w:r>
      <w:r w:rsidR="00E438C9">
        <w:rPr>
          <w:rFonts w:ascii="Calibri" w:hAnsi="Calibri"/>
          <w:color w:val="365F91"/>
          <w:sz w:val="40"/>
          <w:szCs w:val="40"/>
        </w:rPr>
        <w:t>17-20, 2024</w:t>
      </w:r>
    </w:p>
    <w:p w14:paraId="5B5BB4F4" w14:textId="6839CAF5" w:rsidR="00D7467D" w:rsidRDefault="00D7467D" w:rsidP="00D7467D">
      <w:pPr>
        <w:jc w:val="center"/>
        <w:rPr>
          <w:rFonts w:ascii="Calibri" w:hAnsi="Calibri"/>
          <w:color w:val="365F91"/>
          <w:sz w:val="40"/>
          <w:szCs w:val="40"/>
        </w:rPr>
      </w:pPr>
    </w:p>
    <w:p w14:paraId="0C2BFC70" w14:textId="7233474E" w:rsidR="00D7467D" w:rsidRPr="008C3CFF" w:rsidRDefault="00D7467D" w:rsidP="00D7467D">
      <w:pPr>
        <w:jc w:val="center"/>
        <w:rPr>
          <w:rFonts w:ascii="Calibri" w:hAnsi="Calibri"/>
          <w:color w:val="C00000"/>
          <w:sz w:val="40"/>
          <w:szCs w:val="40"/>
        </w:rPr>
      </w:pPr>
      <w:r w:rsidRPr="008C3CFF">
        <w:rPr>
          <w:rFonts w:ascii="Calibri" w:hAnsi="Calibri"/>
          <w:color w:val="C00000"/>
          <w:sz w:val="40"/>
          <w:szCs w:val="40"/>
        </w:rPr>
        <w:t>IN-PERSON TRAINING</w:t>
      </w:r>
    </w:p>
    <w:p w14:paraId="60FCA279" w14:textId="77777777" w:rsidR="00D7467D" w:rsidRPr="00D7467D" w:rsidRDefault="00D7467D" w:rsidP="00D7467D">
      <w:pPr>
        <w:jc w:val="center"/>
        <w:rPr>
          <w:rFonts w:ascii="Calibri" w:hAnsi="Calibri"/>
          <w:color w:val="365F91"/>
          <w:sz w:val="40"/>
          <w:szCs w:val="40"/>
        </w:rPr>
      </w:pPr>
    </w:p>
    <w:p w14:paraId="09FD82F3" w14:textId="2D0E0856" w:rsidR="00D11573" w:rsidRDefault="00E34904" w:rsidP="00D11573">
      <w:pPr>
        <w:tabs>
          <w:tab w:val="left" w:pos="-360"/>
          <w:tab w:val="left" w:pos="0"/>
          <w:tab w:val="left" w:pos="360"/>
          <w:tab w:val="left" w:pos="540"/>
          <w:tab w:val="left" w:pos="720"/>
          <w:tab w:val="left" w:pos="1080"/>
        </w:tabs>
        <w:jc w:val="center"/>
        <w:rPr>
          <w:rFonts w:asciiTheme="minorHAnsi" w:hAnsiTheme="minorHAnsi" w:cstheme="minorHAnsi"/>
          <w:b/>
          <w:color w:val="365F91" w:themeColor="accent1" w:themeShade="BF"/>
        </w:rPr>
      </w:pPr>
      <w:bookmarkStart w:id="0" w:name="_Hlk129084217"/>
      <w:r>
        <w:rPr>
          <w:rFonts w:asciiTheme="minorHAnsi" w:hAnsiTheme="minorHAnsi" w:cstheme="minorHAnsi"/>
          <w:b/>
          <w:color w:val="365F91" w:themeColor="accent1" w:themeShade="BF"/>
        </w:rPr>
        <w:t>Colorado D</w:t>
      </w:r>
      <w:r w:rsidR="000337DD">
        <w:rPr>
          <w:rFonts w:asciiTheme="minorHAnsi" w:hAnsiTheme="minorHAnsi" w:cstheme="minorHAnsi"/>
          <w:b/>
          <w:color w:val="365F91" w:themeColor="accent1" w:themeShade="BF"/>
        </w:rPr>
        <w:t>ept. of Public Health &amp; Environment (CDPHE)</w:t>
      </w:r>
    </w:p>
    <w:p w14:paraId="0E629CD8" w14:textId="2BC9BACD" w:rsidR="000337DD" w:rsidRDefault="000337DD" w:rsidP="00D11573">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Pr>
          <w:rFonts w:asciiTheme="minorHAnsi" w:hAnsiTheme="minorHAnsi" w:cstheme="minorHAnsi"/>
          <w:bCs/>
          <w:color w:val="365F91" w:themeColor="accent1" w:themeShade="BF"/>
        </w:rPr>
        <w:t>4300 Cherry Creek Drive South (Mtg. Rm. B1F)</w:t>
      </w:r>
    </w:p>
    <w:p w14:paraId="3BD96BC4" w14:textId="5A3A3D4F" w:rsidR="000337DD" w:rsidRPr="000337DD" w:rsidRDefault="000337DD" w:rsidP="000337DD">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Pr>
          <w:rFonts w:asciiTheme="minorHAnsi" w:hAnsiTheme="minorHAnsi" w:cstheme="minorHAnsi"/>
          <w:bCs/>
          <w:color w:val="365F91" w:themeColor="accent1" w:themeShade="BF"/>
        </w:rPr>
        <w:t>Denver, CO 80246</w:t>
      </w:r>
    </w:p>
    <w:bookmarkEnd w:id="0"/>
    <w:p w14:paraId="2FE2586D" w14:textId="5F67E102" w:rsidR="009177E5" w:rsidRPr="003F46B4" w:rsidRDefault="009177E5" w:rsidP="009177E5">
      <w:pPr>
        <w:tabs>
          <w:tab w:val="left" w:pos="-432"/>
          <w:tab w:val="left" w:pos="3150"/>
        </w:tabs>
        <w:jc w:val="center"/>
        <w:rPr>
          <w:rFonts w:ascii="Calibri" w:hAnsi="Calibri"/>
          <w:bCs/>
          <w:color w:val="365F91"/>
        </w:rPr>
      </w:pPr>
    </w:p>
    <w:p w14:paraId="1999FD74" w14:textId="77777777" w:rsidR="00F41BE3" w:rsidRDefault="00F41BE3" w:rsidP="00ED7236">
      <w:pPr>
        <w:tabs>
          <w:tab w:val="left" w:pos="-432"/>
          <w:tab w:val="left" w:pos="3150"/>
        </w:tabs>
        <w:jc w:val="center"/>
        <w:rPr>
          <w:rFonts w:ascii="Calibri" w:hAnsi="Calibri"/>
          <w:b/>
          <w:bCs/>
          <w:color w:val="365F91"/>
        </w:rPr>
      </w:pPr>
    </w:p>
    <w:p w14:paraId="439D103A" w14:textId="0962C80E" w:rsidR="007D02D7" w:rsidRDefault="009177E5" w:rsidP="007D02D7">
      <w:pPr>
        <w:tabs>
          <w:tab w:val="left" w:pos="-360"/>
          <w:tab w:val="left" w:pos="0"/>
          <w:tab w:val="left" w:pos="360"/>
          <w:tab w:val="left" w:pos="540"/>
          <w:tab w:val="left" w:pos="720"/>
          <w:tab w:val="left" w:pos="1080"/>
        </w:tabs>
        <w:jc w:val="center"/>
        <w:rPr>
          <w:rFonts w:ascii="Calibri" w:hAnsi="Calibri"/>
          <w:color w:val="365F91"/>
        </w:rPr>
      </w:pPr>
      <w:r w:rsidRPr="004506E7">
        <w:rPr>
          <w:rFonts w:ascii="Calibri" w:hAnsi="Calibri"/>
          <w:b/>
          <w:bCs/>
          <w:color w:val="365F91"/>
        </w:rPr>
        <w:t>Registration D</w:t>
      </w:r>
      <w:r w:rsidR="00FA263C" w:rsidRPr="004506E7">
        <w:rPr>
          <w:rFonts w:ascii="Calibri" w:hAnsi="Calibri"/>
          <w:b/>
          <w:bCs/>
          <w:color w:val="365F91"/>
        </w:rPr>
        <w:t>eadline</w:t>
      </w:r>
      <w:r w:rsidR="00FA263C">
        <w:rPr>
          <w:rFonts w:ascii="Calibri" w:hAnsi="Calibri"/>
          <w:color w:val="365F91"/>
        </w:rPr>
        <w:t xml:space="preserve">: </w:t>
      </w:r>
      <w:r w:rsidR="00E34904">
        <w:rPr>
          <w:rFonts w:ascii="Calibri" w:hAnsi="Calibri"/>
          <w:color w:val="365F91"/>
        </w:rPr>
        <w:t xml:space="preserve">Friday, </w:t>
      </w:r>
      <w:r w:rsidR="00E438C9">
        <w:rPr>
          <w:rFonts w:ascii="Calibri" w:hAnsi="Calibri"/>
          <w:color w:val="365F91"/>
        </w:rPr>
        <w:t>November 15</w:t>
      </w:r>
      <w:r w:rsidR="00586197">
        <w:rPr>
          <w:rFonts w:ascii="Calibri" w:hAnsi="Calibri"/>
          <w:color w:val="365F91"/>
        </w:rPr>
        <w:t>, 2024</w:t>
      </w:r>
    </w:p>
    <w:p w14:paraId="7B8446AD" w14:textId="77777777" w:rsidR="007D02D7" w:rsidRPr="00F0422B" w:rsidRDefault="007D02D7" w:rsidP="007D02D7">
      <w:pPr>
        <w:jc w:val="center"/>
        <w:rPr>
          <w:rFonts w:ascii="Calibri" w:hAnsi="Calibri"/>
          <w:color w:val="365F91"/>
          <w:sz w:val="20"/>
          <w:szCs w:val="20"/>
        </w:rPr>
      </w:pPr>
    </w:p>
    <w:p w14:paraId="1C98513D" w14:textId="4CFCD3C6" w:rsidR="007D02D7" w:rsidRPr="00F0422B" w:rsidRDefault="000F1282" w:rsidP="007D02D7">
      <w:pPr>
        <w:jc w:val="center"/>
        <w:rPr>
          <w:rFonts w:ascii="Calibri" w:hAnsi="Calibri"/>
          <w:color w:val="365F91"/>
          <w:sz w:val="20"/>
          <w:szCs w:val="20"/>
        </w:rPr>
      </w:pPr>
      <w:r>
        <w:rPr>
          <w:rFonts w:ascii="Calibri" w:hAnsi="Calibri"/>
          <w:noProof/>
          <w:color w:val="365F91"/>
          <w:sz w:val="20"/>
          <w:szCs w:val="20"/>
        </w:rPr>
        <w:drawing>
          <wp:inline distT="0" distB="0" distL="0" distR="0" wp14:anchorId="4945D459" wp14:editId="37901FDE">
            <wp:extent cx="3299460" cy="1532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044" cy="1543426"/>
                    </a:xfrm>
                    <a:prstGeom prst="rect">
                      <a:avLst/>
                    </a:prstGeom>
                    <a:noFill/>
                    <a:ln>
                      <a:noFill/>
                    </a:ln>
                  </pic:spPr>
                </pic:pic>
              </a:graphicData>
            </a:graphic>
          </wp:inline>
        </w:drawing>
      </w:r>
    </w:p>
    <w:p w14:paraId="3682C64C" w14:textId="77777777" w:rsidR="00A94A96" w:rsidRDefault="00A94A96" w:rsidP="008E5590">
      <w:pPr>
        <w:tabs>
          <w:tab w:val="left" w:pos="-432"/>
          <w:tab w:val="left" w:pos="3150"/>
        </w:tabs>
        <w:spacing w:after="120"/>
        <w:jc w:val="center"/>
        <w:rPr>
          <w:rFonts w:ascii="Calibri" w:hAnsi="Calibri"/>
          <w:b/>
          <w:bCs/>
          <w:color w:val="365F91"/>
          <w:sz w:val="44"/>
          <w:szCs w:val="44"/>
        </w:rPr>
      </w:pPr>
    </w:p>
    <w:p w14:paraId="6FB00CE3" w14:textId="571049B2" w:rsidR="00917B8A" w:rsidRPr="00917B8A" w:rsidRDefault="00917B8A" w:rsidP="00C109DB">
      <w:pPr>
        <w:widowControl/>
        <w:shd w:val="clear" w:color="auto" w:fill="365F91"/>
        <w:tabs>
          <w:tab w:val="left" w:pos="720"/>
        </w:tabs>
        <w:autoSpaceDE/>
        <w:autoSpaceDN/>
        <w:adjustRightInd/>
        <w:spacing w:after="120"/>
        <w:ind w:left="270"/>
        <w:jc w:val="center"/>
        <w:rPr>
          <w:rFonts w:ascii="Calibri" w:hAnsi="Calibri"/>
          <w:b/>
          <w:color w:val="FFFFFF"/>
          <w:sz w:val="32"/>
          <w:szCs w:val="32"/>
        </w:rPr>
      </w:pPr>
      <w:r>
        <w:rPr>
          <w:rFonts w:ascii="Calibri" w:hAnsi="Calibri"/>
          <w:b/>
          <w:color w:val="FFFFFF"/>
          <w:sz w:val="32"/>
          <w:szCs w:val="32"/>
        </w:rPr>
        <w:t>TO REGISTER</w:t>
      </w:r>
    </w:p>
    <w:p w14:paraId="14A62043" w14:textId="6D8E8318" w:rsidR="00917B8A" w:rsidRPr="0028503B" w:rsidRDefault="00917B8A" w:rsidP="00C109DB">
      <w:pPr>
        <w:pStyle w:val="ListParagraph"/>
        <w:widowControl/>
        <w:numPr>
          <w:ilvl w:val="0"/>
          <w:numId w:val="36"/>
        </w:numPr>
        <w:tabs>
          <w:tab w:val="left" w:pos="360"/>
        </w:tabs>
        <w:autoSpaceDE/>
        <w:autoSpaceDN/>
        <w:adjustRightInd/>
        <w:ind w:left="630" w:hanging="270"/>
        <w:rPr>
          <w:rFonts w:asciiTheme="minorHAnsi" w:eastAsia="Calibri" w:hAnsiTheme="minorHAnsi" w:cstheme="minorHAnsi"/>
          <w:color w:val="365F91"/>
          <w:sz w:val="20"/>
          <w:szCs w:val="20"/>
        </w:rPr>
      </w:pPr>
      <w:bookmarkStart w:id="1" w:name="_Hlk68171003"/>
      <w:r w:rsidRPr="0028503B">
        <w:rPr>
          <w:rFonts w:asciiTheme="minorHAnsi" w:eastAsia="Calibri" w:hAnsiTheme="minorHAnsi" w:cstheme="minorHAnsi"/>
          <w:color w:val="365F91"/>
          <w:spacing w:val="-1"/>
          <w:sz w:val="20"/>
          <w:szCs w:val="20"/>
        </w:rPr>
        <w:t>Log onto</w:t>
      </w:r>
      <w:r w:rsidR="000A1F38" w:rsidRPr="0028503B">
        <w:rPr>
          <w:rFonts w:asciiTheme="minorHAnsi" w:eastAsia="Calibri" w:hAnsiTheme="minorHAnsi" w:cstheme="minorHAnsi"/>
          <w:color w:val="365F91"/>
          <w:spacing w:val="-1"/>
          <w:sz w:val="20"/>
          <w:szCs w:val="20"/>
        </w:rPr>
        <w:t xml:space="preserve"> EPA’s </w:t>
      </w:r>
      <w:proofErr w:type="spellStart"/>
      <w:r w:rsidR="000A1F38" w:rsidRPr="0028503B">
        <w:rPr>
          <w:rFonts w:asciiTheme="minorHAnsi" w:eastAsia="Calibri" w:hAnsiTheme="minorHAnsi" w:cstheme="minorHAnsi"/>
          <w:color w:val="365F91"/>
          <w:spacing w:val="-1"/>
          <w:sz w:val="20"/>
          <w:szCs w:val="20"/>
        </w:rPr>
        <w:t>AirKnowledge</w:t>
      </w:r>
      <w:proofErr w:type="spellEnd"/>
      <w:r w:rsidR="000A1F38" w:rsidRPr="0028503B">
        <w:rPr>
          <w:rFonts w:asciiTheme="minorHAnsi" w:eastAsia="Calibri" w:hAnsiTheme="minorHAnsi" w:cstheme="minorHAnsi"/>
          <w:color w:val="365F91"/>
          <w:spacing w:val="-1"/>
          <w:sz w:val="20"/>
          <w:szCs w:val="20"/>
        </w:rPr>
        <w:t xml:space="preserve"> and create a profile</w:t>
      </w:r>
      <w:bookmarkStart w:id="2" w:name="_Hlk68171834"/>
      <w:r w:rsidR="00C109DB" w:rsidRPr="0028503B">
        <w:rPr>
          <w:rFonts w:asciiTheme="minorHAnsi" w:eastAsia="Calibri" w:hAnsiTheme="minorHAnsi" w:cstheme="minorHAnsi"/>
          <w:color w:val="365F91"/>
          <w:spacing w:val="-1"/>
          <w:sz w:val="20"/>
          <w:szCs w:val="20"/>
        </w:rPr>
        <w:t xml:space="preserve">, or log onto your existing </w:t>
      </w:r>
      <w:proofErr w:type="spellStart"/>
      <w:r w:rsidR="00160C4A">
        <w:rPr>
          <w:rFonts w:asciiTheme="minorHAnsi" w:eastAsia="Calibri" w:hAnsiTheme="minorHAnsi" w:cstheme="minorHAnsi"/>
          <w:color w:val="365F91"/>
          <w:spacing w:val="-1"/>
          <w:sz w:val="20"/>
          <w:szCs w:val="20"/>
        </w:rPr>
        <w:t>AirKnowledge</w:t>
      </w:r>
      <w:proofErr w:type="spellEnd"/>
      <w:r w:rsidR="00160C4A">
        <w:rPr>
          <w:rFonts w:asciiTheme="minorHAnsi" w:eastAsia="Calibri" w:hAnsiTheme="minorHAnsi" w:cstheme="minorHAnsi"/>
          <w:color w:val="365F91"/>
          <w:spacing w:val="-1"/>
          <w:sz w:val="20"/>
          <w:szCs w:val="20"/>
        </w:rPr>
        <w:t xml:space="preserve"> </w:t>
      </w:r>
      <w:r w:rsidR="00C109DB" w:rsidRPr="0028503B">
        <w:rPr>
          <w:rFonts w:asciiTheme="minorHAnsi" w:eastAsia="Calibri" w:hAnsiTheme="minorHAnsi" w:cstheme="minorHAnsi"/>
          <w:color w:val="365F91"/>
          <w:spacing w:val="-1"/>
          <w:sz w:val="20"/>
          <w:szCs w:val="20"/>
        </w:rPr>
        <w:t>account</w:t>
      </w:r>
      <w:r w:rsidR="00431815">
        <w:rPr>
          <w:rFonts w:asciiTheme="minorHAnsi" w:eastAsia="Calibri" w:hAnsiTheme="minorHAnsi" w:cstheme="minorHAnsi"/>
          <w:color w:val="365F91"/>
          <w:sz w:val="20"/>
          <w:szCs w:val="20"/>
        </w:rPr>
        <w:t>.</w:t>
      </w:r>
    </w:p>
    <w:bookmarkEnd w:id="2"/>
    <w:p w14:paraId="0A03A123" w14:textId="4E641E99" w:rsidR="000A1F38" w:rsidRPr="0028503B" w:rsidRDefault="000A1F38" w:rsidP="00C109DB">
      <w:pPr>
        <w:widowControl/>
        <w:tabs>
          <w:tab w:val="left" w:pos="360"/>
        </w:tabs>
        <w:autoSpaceDE/>
        <w:autoSpaceDN/>
        <w:adjustRightInd/>
        <w:ind w:left="90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z w:val="20"/>
          <w:szCs w:val="20"/>
        </w:rPr>
        <w:fldChar w:fldCharType="begin"/>
      </w:r>
      <w:r w:rsidR="00D55454">
        <w:rPr>
          <w:rFonts w:asciiTheme="minorHAnsi" w:eastAsia="Calibri" w:hAnsiTheme="minorHAnsi" w:cstheme="minorHAnsi"/>
          <w:color w:val="365F91"/>
          <w:sz w:val="20"/>
          <w:szCs w:val="20"/>
        </w:rPr>
        <w:instrText>HYPERLINK "https://epaapti.csod.com/client/epaapti/default.aspx"</w:instrText>
      </w:r>
      <w:r w:rsidRPr="0028503B">
        <w:rPr>
          <w:rFonts w:asciiTheme="minorHAnsi" w:eastAsia="Calibri" w:hAnsiTheme="minorHAnsi" w:cstheme="minorHAnsi"/>
          <w:color w:val="365F91"/>
          <w:sz w:val="20"/>
          <w:szCs w:val="20"/>
        </w:rPr>
      </w:r>
      <w:r w:rsidRPr="0028503B">
        <w:rPr>
          <w:rFonts w:asciiTheme="minorHAnsi" w:eastAsia="Calibri" w:hAnsiTheme="minorHAnsi" w:cstheme="minorHAnsi"/>
          <w:color w:val="365F91"/>
          <w:sz w:val="20"/>
          <w:szCs w:val="20"/>
        </w:rPr>
        <w:fldChar w:fldCharType="separate"/>
      </w:r>
      <w:r w:rsidR="00D55454">
        <w:rPr>
          <w:rStyle w:val="Hyperlink"/>
          <w:rFonts w:asciiTheme="minorHAnsi" w:eastAsia="Calibri" w:hAnsiTheme="minorHAnsi" w:cstheme="minorHAnsi"/>
          <w:color w:val="365F91"/>
          <w:sz w:val="20"/>
          <w:szCs w:val="20"/>
        </w:rPr>
        <w:t>https://epaapti.csod.com/client/epaapti/default.aspx</w:t>
      </w:r>
      <w:r w:rsidRPr="0028503B">
        <w:rPr>
          <w:rFonts w:asciiTheme="minorHAnsi" w:eastAsia="Calibri" w:hAnsiTheme="minorHAnsi" w:cstheme="minorHAnsi"/>
          <w:color w:val="365F91"/>
          <w:sz w:val="20"/>
          <w:szCs w:val="20"/>
        </w:rPr>
        <w:fldChar w:fldCharType="end"/>
      </w:r>
      <w:bookmarkStart w:id="3" w:name="_Hlk68185582"/>
    </w:p>
    <w:p w14:paraId="5A330651" w14:textId="4DE0AE86" w:rsidR="000A1F38" w:rsidRPr="0028503B" w:rsidRDefault="000A1F38" w:rsidP="00C109DB">
      <w:pPr>
        <w:pStyle w:val="ListParagraph"/>
        <w:widowControl/>
        <w:numPr>
          <w:ilvl w:val="0"/>
          <w:numId w:val="36"/>
        </w:numPr>
        <w:autoSpaceDE/>
        <w:autoSpaceDN/>
        <w:adjustRightInd/>
        <w:ind w:left="630" w:hanging="27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z w:val="20"/>
          <w:szCs w:val="20"/>
        </w:rPr>
        <w:t xml:space="preserve">When you complete your </w:t>
      </w:r>
      <w:r w:rsidR="0028503B" w:rsidRPr="0028503B">
        <w:rPr>
          <w:rFonts w:asciiTheme="minorHAnsi" w:eastAsia="Calibri" w:hAnsiTheme="minorHAnsi" w:cstheme="minorHAnsi"/>
          <w:color w:val="365F91"/>
          <w:sz w:val="20"/>
          <w:szCs w:val="20"/>
        </w:rPr>
        <w:t>profile,</w:t>
      </w:r>
      <w:r w:rsidRPr="0028503B">
        <w:rPr>
          <w:rFonts w:asciiTheme="minorHAnsi" w:eastAsia="Calibri" w:hAnsiTheme="minorHAnsi" w:cstheme="minorHAnsi"/>
          <w:color w:val="365F91"/>
          <w:sz w:val="20"/>
          <w:szCs w:val="20"/>
        </w:rPr>
        <w:t xml:space="preserve"> you will re</w:t>
      </w:r>
      <w:r w:rsidR="00917B8A" w:rsidRPr="0028503B">
        <w:rPr>
          <w:rFonts w:asciiTheme="minorHAnsi" w:eastAsia="Calibri" w:hAnsiTheme="minorHAnsi" w:cstheme="minorHAnsi"/>
          <w:color w:val="365F91"/>
          <w:spacing w:val="-1"/>
          <w:sz w:val="20"/>
          <w:szCs w:val="20"/>
        </w:rPr>
        <w:t>ceive</w:t>
      </w:r>
      <w:r w:rsidR="00917B8A" w:rsidRPr="0028503B">
        <w:rPr>
          <w:rFonts w:asciiTheme="minorHAnsi" w:eastAsia="Calibri" w:hAnsiTheme="minorHAnsi" w:cstheme="minorHAnsi"/>
          <w:color w:val="365F91"/>
          <w:spacing w:val="-5"/>
          <w:sz w:val="20"/>
          <w:szCs w:val="20"/>
        </w:rPr>
        <w:t xml:space="preserve"> </w:t>
      </w:r>
      <w:r w:rsidR="00917B8A" w:rsidRPr="0028503B">
        <w:rPr>
          <w:rFonts w:asciiTheme="minorHAnsi" w:eastAsia="Calibri" w:hAnsiTheme="minorHAnsi" w:cstheme="minorHAnsi"/>
          <w:color w:val="365F91"/>
          <w:sz w:val="20"/>
          <w:szCs w:val="20"/>
        </w:rPr>
        <w:t>a confirmation e-mail</w:t>
      </w:r>
      <w:r w:rsidR="00917B8A" w:rsidRPr="0028503B">
        <w:rPr>
          <w:rFonts w:asciiTheme="minorHAnsi" w:eastAsia="Calibri" w:hAnsiTheme="minorHAnsi" w:cstheme="minorHAnsi"/>
          <w:color w:val="365F91"/>
          <w:spacing w:val="-2"/>
          <w:sz w:val="20"/>
          <w:szCs w:val="20"/>
        </w:rPr>
        <w:t xml:space="preserve"> </w:t>
      </w:r>
      <w:r w:rsidR="00917B8A" w:rsidRPr="0028503B">
        <w:rPr>
          <w:rFonts w:asciiTheme="minorHAnsi" w:eastAsia="Calibri" w:hAnsiTheme="minorHAnsi" w:cstheme="minorHAnsi"/>
          <w:color w:val="365F91"/>
          <w:sz w:val="20"/>
          <w:szCs w:val="20"/>
        </w:rPr>
        <w:t>to</w:t>
      </w:r>
      <w:r w:rsidR="00917B8A" w:rsidRPr="0028503B">
        <w:rPr>
          <w:rFonts w:asciiTheme="minorHAnsi" w:eastAsia="Calibri" w:hAnsiTheme="minorHAnsi" w:cstheme="minorHAnsi"/>
          <w:color w:val="365F91"/>
          <w:spacing w:val="-4"/>
          <w:sz w:val="20"/>
          <w:szCs w:val="20"/>
        </w:rPr>
        <w:t xml:space="preserve"> </w:t>
      </w:r>
      <w:r w:rsidR="00917B8A" w:rsidRPr="0028503B">
        <w:rPr>
          <w:rFonts w:asciiTheme="minorHAnsi" w:eastAsia="Calibri" w:hAnsiTheme="minorHAnsi" w:cstheme="minorHAnsi"/>
          <w:color w:val="365F91"/>
          <w:spacing w:val="-1"/>
          <w:sz w:val="20"/>
          <w:szCs w:val="20"/>
        </w:rPr>
        <w:t>activate your</w:t>
      </w:r>
      <w:r w:rsidR="00917B8A" w:rsidRPr="0028503B">
        <w:rPr>
          <w:rFonts w:asciiTheme="minorHAnsi" w:eastAsia="Calibri" w:hAnsiTheme="minorHAnsi" w:cstheme="minorHAnsi"/>
          <w:color w:val="365F91"/>
          <w:spacing w:val="-5"/>
          <w:sz w:val="20"/>
          <w:szCs w:val="20"/>
        </w:rPr>
        <w:t xml:space="preserve"> </w:t>
      </w:r>
      <w:r w:rsidR="00917B8A" w:rsidRPr="0028503B">
        <w:rPr>
          <w:rFonts w:asciiTheme="minorHAnsi" w:eastAsia="Calibri" w:hAnsiTheme="minorHAnsi" w:cstheme="minorHAnsi"/>
          <w:color w:val="365F91"/>
          <w:sz w:val="20"/>
          <w:szCs w:val="20"/>
        </w:rPr>
        <w:t>new</w:t>
      </w:r>
      <w:r w:rsidR="00917B8A" w:rsidRPr="0028503B">
        <w:rPr>
          <w:rFonts w:asciiTheme="minorHAnsi" w:eastAsia="Calibri" w:hAnsiTheme="minorHAnsi" w:cstheme="minorHAnsi"/>
          <w:color w:val="365F91"/>
          <w:spacing w:val="-3"/>
          <w:sz w:val="20"/>
          <w:szCs w:val="20"/>
        </w:rPr>
        <w:t xml:space="preserve"> </w:t>
      </w:r>
      <w:r w:rsidR="00917B8A" w:rsidRPr="0028503B">
        <w:rPr>
          <w:rFonts w:asciiTheme="minorHAnsi" w:eastAsia="Calibri" w:hAnsiTheme="minorHAnsi" w:cstheme="minorHAnsi"/>
          <w:color w:val="365F91"/>
          <w:spacing w:val="-1"/>
          <w:sz w:val="20"/>
          <w:szCs w:val="20"/>
        </w:rPr>
        <w:t>account.</w:t>
      </w:r>
      <w:r w:rsidR="00917B8A" w:rsidRPr="0028503B">
        <w:rPr>
          <w:rFonts w:asciiTheme="minorHAnsi" w:eastAsia="Calibri" w:hAnsiTheme="minorHAnsi" w:cstheme="minorHAnsi"/>
          <w:color w:val="365F91"/>
          <w:spacing w:val="-4"/>
          <w:sz w:val="20"/>
          <w:szCs w:val="20"/>
        </w:rPr>
        <w:t xml:space="preserve"> </w:t>
      </w:r>
      <w:r w:rsidR="00917B8A" w:rsidRPr="0028503B">
        <w:rPr>
          <w:rFonts w:asciiTheme="minorHAnsi" w:eastAsia="Calibri" w:hAnsiTheme="minorHAnsi" w:cstheme="minorHAnsi"/>
          <w:color w:val="365F91"/>
          <w:sz w:val="20"/>
          <w:szCs w:val="20"/>
        </w:rPr>
        <w:t>It</w:t>
      </w:r>
      <w:r w:rsidR="00917B8A" w:rsidRPr="0028503B">
        <w:rPr>
          <w:rFonts w:asciiTheme="minorHAnsi" w:eastAsia="Calibri" w:hAnsiTheme="minorHAnsi" w:cstheme="minorHAnsi"/>
          <w:color w:val="365F91"/>
          <w:spacing w:val="-3"/>
          <w:sz w:val="20"/>
          <w:szCs w:val="20"/>
        </w:rPr>
        <w:t xml:space="preserve"> </w:t>
      </w:r>
      <w:r w:rsidR="00917B8A" w:rsidRPr="0028503B">
        <w:rPr>
          <w:rFonts w:asciiTheme="minorHAnsi" w:eastAsia="Calibri" w:hAnsiTheme="minorHAnsi" w:cstheme="minorHAnsi"/>
          <w:color w:val="365F91"/>
          <w:sz w:val="20"/>
          <w:szCs w:val="20"/>
        </w:rPr>
        <w:t>may take several minutes before receiving the email.</w:t>
      </w:r>
    </w:p>
    <w:p w14:paraId="0256C893" w14:textId="0E08A122" w:rsidR="00917B8A" w:rsidRPr="0028503B" w:rsidRDefault="00917B8A" w:rsidP="00C109DB">
      <w:pPr>
        <w:pStyle w:val="ListParagraph"/>
        <w:widowControl/>
        <w:numPr>
          <w:ilvl w:val="0"/>
          <w:numId w:val="36"/>
        </w:numPr>
        <w:tabs>
          <w:tab w:val="left" w:pos="360"/>
        </w:tabs>
        <w:autoSpaceDE/>
        <w:autoSpaceDN/>
        <w:adjustRightInd/>
        <w:ind w:left="72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1"/>
          <w:sz w:val="20"/>
          <w:szCs w:val="20"/>
        </w:rPr>
        <w:t>Once</w:t>
      </w:r>
      <w:r w:rsidRPr="0028503B">
        <w:rPr>
          <w:rFonts w:asciiTheme="minorHAnsi" w:eastAsia="Calibri" w:hAnsiTheme="minorHAnsi" w:cstheme="minorHAnsi"/>
          <w:color w:val="365F91"/>
          <w:spacing w:val="-2"/>
          <w:sz w:val="20"/>
          <w:szCs w:val="20"/>
        </w:rPr>
        <w:t xml:space="preserve"> </w:t>
      </w:r>
      <w:r w:rsidRPr="0028503B">
        <w:rPr>
          <w:rFonts w:asciiTheme="minorHAnsi" w:eastAsia="Calibri" w:hAnsiTheme="minorHAnsi" w:cstheme="minorHAnsi"/>
          <w:color w:val="365F91"/>
          <w:spacing w:val="-1"/>
          <w:sz w:val="20"/>
          <w:szCs w:val="20"/>
        </w:rPr>
        <w:t>activated</w:t>
      </w:r>
      <w:bookmarkEnd w:id="1"/>
      <w:bookmarkEnd w:id="3"/>
      <w:r w:rsidR="0028503B">
        <w:rPr>
          <w:rFonts w:asciiTheme="minorHAnsi" w:eastAsia="Calibri" w:hAnsiTheme="minorHAnsi" w:cstheme="minorHAnsi"/>
          <w:color w:val="365F91"/>
          <w:spacing w:val="-1"/>
          <w:sz w:val="20"/>
          <w:szCs w:val="20"/>
        </w:rPr>
        <w:t xml:space="preserve">, </w:t>
      </w:r>
      <w:r w:rsidR="000A1F38" w:rsidRPr="0028503B">
        <w:rPr>
          <w:rFonts w:asciiTheme="minorHAnsi" w:eastAsia="Calibri" w:hAnsiTheme="minorHAnsi" w:cstheme="minorHAnsi"/>
          <w:color w:val="365F91"/>
          <w:spacing w:val="-2"/>
          <w:sz w:val="20"/>
          <w:szCs w:val="20"/>
        </w:rPr>
        <w:t>log into your account.</w:t>
      </w:r>
    </w:p>
    <w:p w14:paraId="4DB3D409" w14:textId="3F942797" w:rsidR="00C109DB" w:rsidRPr="0028503B" w:rsidRDefault="000A1F38" w:rsidP="00C109DB">
      <w:pPr>
        <w:pStyle w:val="ListParagraph"/>
        <w:widowControl/>
        <w:numPr>
          <w:ilvl w:val="0"/>
          <w:numId w:val="36"/>
        </w:numPr>
        <w:tabs>
          <w:tab w:val="left" w:pos="360"/>
        </w:tabs>
        <w:autoSpaceDE/>
        <w:autoSpaceDN/>
        <w:adjustRightInd/>
        <w:ind w:left="72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2"/>
          <w:sz w:val="20"/>
          <w:szCs w:val="20"/>
        </w:rPr>
        <w:t>Click the “Instructor Lead Training Calendar” l</w:t>
      </w:r>
      <w:r w:rsidR="00C109DB" w:rsidRPr="0028503B">
        <w:rPr>
          <w:rFonts w:asciiTheme="minorHAnsi" w:eastAsia="Calibri" w:hAnsiTheme="minorHAnsi" w:cstheme="minorHAnsi"/>
          <w:color w:val="365F91"/>
          <w:spacing w:val="-2"/>
          <w:sz w:val="20"/>
          <w:szCs w:val="20"/>
        </w:rPr>
        <w:t>ink under the “My Training” tab.</w:t>
      </w:r>
    </w:p>
    <w:p w14:paraId="3C857C48" w14:textId="31B1CD47" w:rsidR="00C109DB" w:rsidRPr="0028503B" w:rsidRDefault="00917B8A" w:rsidP="00C109DB">
      <w:pPr>
        <w:pStyle w:val="ListParagraph"/>
        <w:widowControl/>
        <w:numPr>
          <w:ilvl w:val="0"/>
          <w:numId w:val="36"/>
        </w:numPr>
        <w:tabs>
          <w:tab w:val="left" w:pos="360"/>
        </w:tabs>
        <w:autoSpaceDE/>
        <w:autoSpaceDN/>
        <w:adjustRightInd/>
        <w:ind w:left="720"/>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Search the calendar for the training date(s).  On the calendar you will see </w:t>
      </w:r>
      <w:r w:rsidR="00160C4A">
        <w:rPr>
          <w:rFonts w:asciiTheme="minorHAnsi" w:hAnsiTheme="minorHAnsi" w:cstheme="minorHAnsi"/>
          <w:color w:val="365F91"/>
          <w:sz w:val="20"/>
          <w:szCs w:val="20"/>
        </w:rPr>
        <w:t>a</w:t>
      </w:r>
      <w:r w:rsidRPr="0028503B">
        <w:rPr>
          <w:rFonts w:asciiTheme="minorHAnsi" w:hAnsiTheme="minorHAnsi" w:cstheme="minorHAnsi"/>
          <w:color w:val="365F91"/>
          <w:sz w:val="20"/>
          <w:szCs w:val="20"/>
        </w:rPr>
        <w:t xml:space="preserve"> </w:t>
      </w:r>
      <w:r w:rsidR="00160C4A">
        <w:rPr>
          <w:rFonts w:asciiTheme="minorHAnsi" w:hAnsiTheme="minorHAnsi" w:cstheme="minorHAnsi"/>
          <w:color w:val="365F91"/>
          <w:sz w:val="20"/>
          <w:szCs w:val="20"/>
        </w:rPr>
        <w:t>c</w:t>
      </w:r>
      <w:r w:rsidRPr="0028503B">
        <w:rPr>
          <w:rFonts w:asciiTheme="minorHAnsi" w:hAnsiTheme="minorHAnsi" w:cstheme="minorHAnsi"/>
          <w:color w:val="365F91"/>
          <w:sz w:val="20"/>
          <w:szCs w:val="20"/>
        </w:rPr>
        <w:t xml:space="preserve">ourse </w:t>
      </w:r>
      <w:r w:rsidR="00160C4A">
        <w:rPr>
          <w:rFonts w:asciiTheme="minorHAnsi" w:hAnsiTheme="minorHAnsi" w:cstheme="minorHAnsi"/>
          <w:color w:val="365F91"/>
          <w:sz w:val="20"/>
          <w:szCs w:val="20"/>
        </w:rPr>
        <w:t>description</w:t>
      </w:r>
      <w:r w:rsidRPr="0028503B">
        <w:rPr>
          <w:rFonts w:asciiTheme="minorHAnsi" w:hAnsiTheme="minorHAnsi" w:cstheme="minorHAnsi"/>
          <w:color w:val="365F91"/>
          <w:sz w:val="20"/>
          <w:szCs w:val="20"/>
        </w:rPr>
        <w:t>.  Hover over the text for additional information</w:t>
      </w:r>
      <w:r w:rsidR="00160C4A">
        <w:rPr>
          <w:rFonts w:asciiTheme="minorHAnsi" w:hAnsiTheme="minorHAnsi" w:cstheme="minorHAnsi"/>
          <w:color w:val="365F91"/>
          <w:sz w:val="20"/>
          <w:szCs w:val="20"/>
        </w:rPr>
        <w:t>.</w:t>
      </w:r>
    </w:p>
    <w:p w14:paraId="2DC90417" w14:textId="48101EBE" w:rsidR="00C109DB" w:rsidRPr="0028503B" w:rsidRDefault="00160C4A" w:rsidP="00C109DB">
      <w:pPr>
        <w:pStyle w:val="ListParagraph"/>
        <w:widowControl/>
        <w:numPr>
          <w:ilvl w:val="0"/>
          <w:numId w:val="36"/>
        </w:numPr>
        <w:tabs>
          <w:tab w:val="left" w:pos="360"/>
        </w:tabs>
        <w:autoSpaceDE/>
        <w:autoSpaceDN/>
        <w:adjustRightInd/>
        <w:ind w:left="720"/>
        <w:rPr>
          <w:rFonts w:asciiTheme="minorHAnsi" w:eastAsia="Calibri" w:hAnsiTheme="minorHAnsi" w:cstheme="minorHAnsi"/>
          <w:color w:val="365F91"/>
          <w:sz w:val="20"/>
          <w:szCs w:val="20"/>
        </w:rPr>
      </w:pPr>
      <w:r>
        <w:rPr>
          <w:rFonts w:asciiTheme="minorHAnsi" w:hAnsiTheme="minorHAnsi" w:cstheme="minorHAnsi"/>
          <w:color w:val="365F91"/>
          <w:sz w:val="20"/>
          <w:szCs w:val="20"/>
        </w:rPr>
        <w:t>To register c</w:t>
      </w:r>
      <w:r w:rsidR="00917B8A" w:rsidRPr="0028503B">
        <w:rPr>
          <w:rFonts w:asciiTheme="minorHAnsi" w:hAnsiTheme="minorHAnsi" w:cstheme="minorHAnsi"/>
          <w:color w:val="365F91"/>
          <w:sz w:val="20"/>
          <w:szCs w:val="20"/>
        </w:rPr>
        <w:t xml:space="preserve">lick the </w:t>
      </w:r>
      <w:r>
        <w:rPr>
          <w:rFonts w:asciiTheme="minorHAnsi" w:hAnsiTheme="minorHAnsi" w:cstheme="minorHAnsi"/>
          <w:color w:val="365F91"/>
          <w:sz w:val="20"/>
          <w:szCs w:val="20"/>
        </w:rPr>
        <w:t xml:space="preserve">course title </w:t>
      </w:r>
      <w:r w:rsidR="00917B8A" w:rsidRPr="0028503B">
        <w:rPr>
          <w:rFonts w:asciiTheme="minorHAnsi" w:hAnsiTheme="minorHAnsi" w:cstheme="minorHAnsi"/>
          <w:color w:val="365F91"/>
          <w:sz w:val="20"/>
          <w:szCs w:val="20"/>
        </w:rPr>
        <w:t>link</w:t>
      </w:r>
      <w:r>
        <w:rPr>
          <w:rFonts w:asciiTheme="minorHAnsi" w:hAnsiTheme="minorHAnsi" w:cstheme="minorHAnsi"/>
          <w:color w:val="365F91"/>
          <w:sz w:val="20"/>
          <w:szCs w:val="20"/>
        </w:rPr>
        <w:t>.</w:t>
      </w:r>
    </w:p>
    <w:p w14:paraId="6B10BD85" w14:textId="330B4A53" w:rsidR="00C109DB" w:rsidRPr="0028503B" w:rsidRDefault="00917B8A" w:rsidP="00C109DB">
      <w:pPr>
        <w:pStyle w:val="ListParagraph"/>
        <w:widowControl/>
        <w:numPr>
          <w:ilvl w:val="0"/>
          <w:numId w:val="36"/>
        </w:numPr>
        <w:tabs>
          <w:tab w:val="left" w:pos="360"/>
        </w:tabs>
        <w:autoSpaceDE/>
        <w:autoSpaceDN/>
        <w:adjustRightInd/>
        <w:ind w:left="716"/>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In the lower righthand corner of the page you will see a “Request” </w:t>
      </w:r>
      <w:r w:rsidR="00160C4A">
        <w:rPr>
          <w:rFonts w:asciiTheme="minorHAnsi" w:hAnsiTheme="minorHAnsi" w:cstheme="minorHAnsi"/>
          <w:color w:val="365F91"/>
          <w:sz w:val="20"/>
          <w:szCs w:val="20"/>
        </w:rPr>
        <w:t xml:space="preserve">button.  </w:t>
      </w:r>
      <w:r w:rsidRPr="0028503B">
        <w:rPr>
          <w:rFonts w:asciiTheme="minorHAnsi" w:hAnsiTheme="minorHAnsi" w:cstheme="minorHAnsi"/>
          <w:color w:val="365F91"/>
          <w:sz w:val="20"/>
          <w:szCs w:val="20"/>
        </w:rPr>
        <w:t>Click it.</w:t>
      </w:r>
    </w:p>
    <w:p w14:paraId="2A393DB8" w14:textId="1406A330" w:rsidR="00C109DB" w:rsidRPr="005B039F" w:rsidRDefault="00160C4A" w:rsidP="00C109DB">
      <w:pPr>
        <w:pStyle w:val="ListParagraph"/>
        <w:widowControl/>
        <w:numPr>
          <w:ilvl w:val="0"/>
          <w:numId w:val="36"/>
        </w:numPr>
        <w:tabs>
          <w:tab w:val="left" w:pos="360"/>
        </w:tabs>
        <w:autoSpaceDE/>
        <w:autoSpaceDN/>
        <w:adjustRightInd/>
        <w:ind w:left="716"/>
        <w:rPr>
          <w:rFonts w:asciiTheme="minorHAnsi" w:eastAsia="Calibri" w:hAnsiTheme="minorHAnsi" w:cstheme="minorHAnsi"/>
          <w:b/>
          <w:bCs/>
          <w:color w:val="C00000"/>
          <w:sz w:val="20"/>
          <w:szCs w:val="20"/>
        </w:rPr>
      </w:pPr>
      <w:r w:rsidRPr="005B039F">
        <w:rPr>
          <w:rFonts w:asciiTheme="minorHAnsi" w:hAnsiTheme="minorHAnsi" w:cstheme="minorHAnsi"/>
          <w:b/>
          <w:bCs/>
          <w:color w:val="C00000"/>
          <w:sz w:val="20"/>
          <w:szCs w:val="20"/>
        </w:rPr>
        <w:t xml:space="preserve">At this point you have </w:t>
      </w:r>
      <w:r w:rsidR="00564FAC" w:rsidRPr="00564FAC">
        <w:rPr>
          <w:rFonts w:asciiTheme="minorHAnsi" w:hAnsiTheme="minorHAnsi" w:cstheme="minorHAnsi"/>
          <w:b/>
          <w:bCs/>
          <w:color w:val="C00000"/>
          <w:sz w:val="20"/>
          <w:szCs w:val="20"/>
          <w:u w:val="single"/>
        </w:rPr>
        <w:t>REQUESTED</w:t>
      </w:r>
      <w:r w:rsidR="00564FAC">
        <w:rPr>
          <w:rFonts w:asciiTheme="minorHAnsi" w:hAnsiTheme="minorHAnsi" w:cstheme="minorHAnsi"/>
          <w:b/>
          <w:bCs/>
          <w:color w:val="C00000"/>
          <w:sz w:val="20"/>
          <w:szCs w:val="20"/>
        </w:rPr>
        <w:t xml:space="preserve"> </w:t>
      </w:r>
      <w:r w:rsidRPr="005B039F">
        <w:rPr>
          <w:rFonts w:asciiTheme="minorHAnsi" w:hAnsiTheme="minorHAnsi" w:cstheme="minorHAnsi"/>
          <w:b/>
          <w:bCs/>
          <w:color w:val="C00000"/>
          <w:sz w:val="20"/>
          <w:szCs w:val="20"/>
        </w:rPr>
        <w:t>a seat in the training.  Because d</w:t>
      </w:r>
      <w:r w:rsidR="00C109DB" w:rsidRPr="005B039F">
        <w:rPr>
          <w:rFonts w:asciiTheme="minorHAnsi" w:hAnsiTheme="minorHAnsi" w:cstheme="minorHAnsi"/>
          <w:b/>
          <w:bCs/>
          <w:color w:val="C00000"/>
          <w:sz w:val="20"/>
          <w:szCs w:val="20"/>
        </w:rPr>
        <w:t>emand for WESTAR sponsored training frequently exceed</w:t>
      </w:r>
      <w:r w:rsidR="0028503B" w:rsidRPr="005B039F">
        <w:rPr>
          <w:rFonts w:asciiTheme="minorHAnsi" w:hAnsiTheme="minorHAnsi" w:cstheme="minorHAnsi"/>
          <w:b/>
          <w:bCs/>
          <w:color w:val="C00000"/>
          <w:sz w:val="20"/>
          <w:szCs w:val="20"/>
        </w:rPr>
        <w:t>s</w:t>
      </w:r>
      <w:r w:rsidR="00C109DB" w:rsidRPr="005B039F">
        <w:rPr>
          <w:rFonts w:asciiTheme="minorHAnsi" w:hAnsiTheme="minorHAnsi" w:cstheme="minorHAnsi"/>
          <w:b/>
          <w:bCs/>
          <w:color w:val="C00000"/>
          <w:sz w:val="20"/>
          <w:szCs w:val="20"/>
        </w:rPr>
        <w:t xml:space="preserve"> availab</w:t>
      </w:r>
      <w:r w:rsidR="0028503B" w:rsidRPr="005B039F">
        <w:rPr>
          <w:rFonts w:asciiTheme="minorHAnsi" w:hAnsiTheme="minorHAnsi" w:cstheme="minorHAnsi"/>
          <w:b/>
          <w:bCs/>
          <w:color w:val="C00000"/>
          <w:sz w:val="20"/>
          <w:szCs w:val="20"/>
        </w:rPr>
        <w:t>ility</w:t>
      </w:r>
      <w:r w:rsidRPr="005B039F">
        <w:rPr>
          <w:rFonts w:asciiTheme="minorHAnsi" w:hAnsiTheme="minorHAnsi" w:cstheme="minorHAnsi"/>
          <w:b/>
          <w:bCs/>
          <w:color w:val="C00000"/>
          <w:sz w:val="20"/>
          <w:szCs w:val="20"/>
        </w:rPr>
        <w:t xml:space="preserve"> </w:t>
      </w:r>
      <w:r w:rsidR="0028503B" w:rsidRPr="005B039F">
        <w:rPr>
          <w:rFonts w:asciiTheme="minorHAnsi" w:hAnsiTheme="minorHAnsi" w:cstheme="minorHAnsi"/>
          <w:b/>
          <w:bCs/>
          <w:color w:val="C00000"/>
          <w:sz w:val="20"/>
          <w:szCs w:val="20"/>
        </w:rPr>
        <w:t>a</w:t>
      </w:r>
      <w:r w:rsidR="00C109DB" w:rsidRPr="005B039F">
        <w:rPr>
          <w:rFonts w:asciiTheme="minorHAnsi" w:hAnsiTheme="minorHAnsi" w:cstheme="minorHAnsi"/>
          <w:b/>
          <w:bCs/>
          <w:color w:val="C00000"/>
          <w:sz w:val="20"/>
          <w:szCs w:val="20"/>
        </w:rPr>
        <w:t xml:space="preserve">ll </w:t>
      </w:r>
      <w:r w:rsidR="0028503B" w:rsidRPr="005B039F">
        <w:rPr>
          <w:rFonts w:asciiTheme="minorHAnsi" w:hAnsiTheme="minorHAnsi" w:cstheme="minorHAnsi"/>
          <w:b/>
          <w:bCs/>
          <w:color w:val="C00000"/>
          <w:sz w:val="20"/>
          <w:szCs w:val="20"/>
        </w:rPr>
        <w:t>r</w:t>
      </w:r>
      <w:r w:rsidR="00C109DB" w:rsidRPr="005B039F">
        <w:rPr>
          <w:rFonts w:asciiTheme="minorHAnsi" w:hAnsiTheme="minorHAnsi" w:cstheme="minorHAnsi"/>
          <w:b/>
          <w:bCs/>
          <w:color w:val="C00000"/>
          <w:sz w:val="20"/>
          <w:szCs w:val="20"/>
        </w:rPr>
        <w:t>egistrants are p</w:t>
      </w:r>
      <w:r w:rsidR="0028503B" w:rsidRPr="005B039F">
        <w:rPr>
          <w:rFonts w:asciiTheme="minorHAnsi" w:hAnsiTheme="minorHAnsi" w:cstheme="minorHAnsi"/>
          <w:b/>
          <w:bCs/>
          <w:color w:val="C00000"/>
          <w:sz w:val="20"/>
          <w:szCs w:val="20"/>
        </w:rPr>
        <w:t xml:space="preserve">laced </w:t>
      </w:r>
      <w:r w:rsidR="00C109DB" w:rsidRPr="005B039F">
        <w:rPr>
          <w:rFonts w:asciiTheme="minorHAnsi" w:hAnsiTheme="minorHAnsi" w:cstheme="minorHAnsi"/>
          <w:b/>
          <w:bCs/>
          <w:color w:val="C00000"/>
          <w:sz w:val="20"/>
          <w:szCs w:val="20"/>
        </w:rPr>
        <w:t>on a waitlist.</w:t>
      </w:r>
      <w:r w:rsidRPr="005B039F">
        <w:rPr>
          <w:rFonts w:asciiTheme="minorHAnsi" w:hAnsiTheme="minorHAnsi" w:cstheme="minorHAnsi"/>
          <w:b/>
          <w:bCs/>
          <w:color w:val="C00000"/>
          <w:sz w:val="20"/>
          <w:szCs w:val="20"/>
        </w:rPr>
        <w:t xml:space="preserve">  </w:t>
      </w:r>
    </w:p>
    <w:p w14:paraId="6159C1D7" w14:textId="77777777" w:rsidR="00160C4A" w:rsidRPr="00160C4A" w:rsidRDefault="0028503B" w:rsidP="00C109DB">
      <w:pPr>
        <w:pStyle w:val="ListParagraph"/>
        <w:widowControl/>
        <w:numPr>
          <w:ilvl w:val="0"/>
          <w:numId w:val="36"/>
        </w:numPr>
        <w:tabs>
          <w:tab w:val="left" w:pos="360"/>
        </w:tabs>
        <w:autoSpaceDE/>
        <w:autoSpaceDN/>
        <w:adjustRightInd/>
        <w:ind w:left="716"/>
        <w:rPr>
          <w:rFonts w:asciiTheme="minorHAnsi" w:eastAsia="Calibri" w:hAnsiTheme="minorHAnsi" w:cstheme="minorHAnsi"/>
          <w:color w:val="365F91"/>
          <w:sz w:val="20"/>
          <w:szCs w:val="20"/>
        </w:rPr>
      </w:pPr>
      <w:r>
        <w:rPr>
          <w:rFonts w:asciiTheme="minorHAnsi" w:hAnsiTheme="minorHAnsi" w:cstheme="minorHAnsi"/>
          <w:color w:val="365F91"/>
          <w:sz w:val="20"/>
          <w:szCs w:val="20"/>
        </w:rPr>
        <w:t>You</w:t>
      </w:r>
      <w:r w:rsidR="00160C4A">
        <w:rPr>
          <w:rFonts w:asciiTheme="minorHAnsi" w:hAnsiTheme="minorHAnsi" w:cstheme="minorHAnsi"/>
          <w:color w:val="365F91"/>
          <w:sz w:val="20"/>
          <w:szCs w:val="20"/>
        </w:rPr>
        <w:t xml:space="preserve"> will </w:t>
      </w:r>
      <w:r>
        <w:rPr>
          <w:rFonts w:asciiTheme="minorHAnsi" w:hAnsiTheme="minorHAnsi" w:cstheme="minorHAnsi"/>
          <w:color w:val="365F91"/>
          <w:sz w:val="20"/>
          <w:szCs w:val="20"/>
        </w:rPr>
        <w:t xml:space="preserve">receive an email from </w:t>
      </w:r>
      <w:hyperlink r:id="rId12" w:history="1">
        <w:r w:rsidRPr="0028503B">
          <w:rPr>
            <w:rStyle w:val="Hyperlink"/>
            <w:rFonts w:asciiTheme="minorHAnsi" w:hAnsiTheme="minorHAnsi" w:cstheme="minorHAnsi"/>
            <w:sz w:val="20"/>
            <w:szCs w:val="20"/>
          </w:rPr>
          <w:t>Jeff Gabler</w:t>
        </w:r>
      </w:hyperlink>
      <w:r>
        <w:rPr>
          <w:rFonts w:asciiTheme="minorHAnsi" w:hAnsiTheme="minorHAnsi" w:cstheme="minorHAnsi"/>
          <w:color w:val="365F91"/>
          <w:sz w:val="20"/>
          <w:szCs w:val="20"/>
        </w:rPr>
        <w:t xml:space="preserve"> confirming your </w:t>
      </w:r>
      <w:r w:rsidR="00160C4A">
        <w:rPr>
          <w:rFonts w:asciiTheme="minorHAnsi" w:hAnsiTheme="minorHAnsi" w:cstheme="minorHAnsi"/>
          <w:color w:val="365F91"/>
          <w:sz w:val="20"/>
          <w:szCs w:val="20"/>
        </w:rPr>
        <w:t>request.</w:t>
      </w:r>
    </w:p>
    <w:p w14:paraId="4A203F09" w14:textId="46DF0EB3" w:rsidR="0028503B" w:rsidRPr="0028503B" w:rsidRDefault="00CC679A" w:rsidP="00C109DB">
      <w:pPr>
        <w:pStyle w:val="ListParagraph"/>
        <w:widowControl/>
        <w:numPr>
          <w:ilvl w:val="0"/>
          <w:numId w:val="36"/>
        </w:numPr>
        <w:tabs>
          <w:tab w:val="left" w:pos="360"/>
        </w:tabs>
        <w:autoSpaceDE/>
        <w:autoSpaceDN/>
        <w:adjustRightInd/>
        <w:ind w:left="716"/>
        <w:rPr>
          <w:rFonts w:asciiTheme="minorHAnsi" w:eastAsia="Calibri" w:hAnsiTheme="minorHAnsi" w:cstheme="minorHAnsi"/>
          <w:color w:val="365F91"/>
          <w:sz w:val="20"/>
          <w:szCs w:val="20"/>
        </w:rPr>
      </w:pPr>
      <w:r>
        <w:rPr>
          <w:rFonts w:asciiTheme="minorHAnsi" w:hAnsiTheme="minorHAnsi" w:cstheme="minorHAnsi"/>
          <w:color w:val="365F91"/>
          <w:sz w:val="20"/>
          <w:szCs w:val="20"/>
        </w:rPr>
        <w:t>WESTAR attempts to accommodate all requests but at times it may be necessary to prioritize attendees.</w:t>
      </w:r>
    </w:p>
    <w:p w14:paraId="7B47FF00" w14:textId="1A02537B" w:rsidR="00917B8A" w:rsidRDefault="00917B8A"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66429F90"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2F6F01C3"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2600BA6A"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5C70B3DC"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1E4A5913"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5275AE36"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7EF6E9B3"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314E71F1"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2B071661"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6F9A8F6E"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41079CA0"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7EB9A788"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112D0BB4"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50C13C9E"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3B1DDDAA"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029004AA"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71D7CCEE"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1A861741"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418E280C" w14:textId="77777777" w:rsidR="00586197"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5E2AC37A" w14:textId="77777777" w:rsidR="00586197" w:rsidRPr="0028503B" w:rsidRDefault="00586197" w:rsidP="00C109DB">
      <w:pPr>
        <w:widowControl/>
        <w:tabs>
          <w:tab w:val="left" w:pos="360"/>
        </w:tabs>
        <w:autoSpaceDE/>
        <w:autoSpaceDN/>
        <w:adjustRightInd/>
        <w:ind w:left="86"/>
        <w:rPr>
          <w:rFonts w:asciiTheme="minorHAnsi" w:eastAsia="Calibri" w:hAnsiTheme="minorHAnsi" w:cstheme="minorHAnsi"/>
          <w:color w:val="365F91"/>
          <w:sz w:val="20"/>
          <w:szCs w:val="20"/>
        </w:rPr>
      </w:pPr>
    </w:p>
    <w:p w14:paraId="12337A87" w14:textId="296DF4D1" w:rsidR="00DB2967" w:rsidRPr="00DB2967" w:rsidRDefault="007D3497" w:rsidP="00CE6D8B">
      <w:pPr>
        <w:shd w:val="clear" w:color="auto" w:fill="365F91"/>
        <w:spacing w:after="100"/>
        <w:ind w:left="540" w:hanging="180"/>
        <w:jc w:val="center"/>
        <w:rPr>
          <w:rFonts w:ascii="Calibri" w:hAnsi="Calibri"/>
          <w:b/>
          <w:noProof/>
          <w:color w:val="FFFFFF"/>
          <w:sz w:val="32"/>
          <w:szCs w:val="32"/>
        </w:rPr>
      </w:pPr>
      <w:r>
        <w:rPr>
          <w:rFonts w:ascii="Calibri" w:hAnsi="Calibri"/>
          <w:b/>
          <w:noProof/>
          <w:color w:val="FFFFFF"/>
          <w:sz w:val="32"/>
          <w:szCs w:val="32"/>
        </w:rPr>
        <w:lastRenderedPageBreak/>
        <w:t>TUESDAY</w:t>
      </w:r>
      <w:r w:rsidR="005040B4">
        <w:rPr>
          <w:rFonts w:ascii="Calibri" w:hAnsi="Calibri"/>
          <w:b/>
          <w:noProof/>
          <w:color w:val="FFFFFF"/>
          <w:sz w:val="32"/>
          <w:szCs w:val="32"/>
        </w:rPr>
        <w:t xml:space="preserve">, </w:t>
      </w:r>
      <w:r w:rsidR="00EF0F17">
        <w:rPr>
          <w:rFonts w:ascii="Calibri" w:hAnsi="Calibri"/>
          <w:b/>
          <w:noProof/>
          <w:color w:val="FFFFFF"/>
          <w:sz w:val="32"/>
          <w:szCs w:val="32"/>
        </w:rPr>
        <w:t>DECEMBER 17, 2024</w:t>
      </w:r>
    </w:p>
    <w:p w14:paraId="4C11F6F3" w14:textId="22619071" w:rsidR="004144D6" w:rsidRDefault="004144D6" w:rsidP="00FF7310">
      <w:pPr>
        <w:tabs>
          <w:tab w:val="left" w:pos="720"/>
          <w:tab w:val="left" w:pos="1260"/>
        </w:tabs>
        <w:spacing w:after="80"/>
        <w:ind w:left="810" w:hanging="270"/>
        <w:rPr>
          <w:rFonts w:ascii="Calibri" w:hAnsi="Calibri"/>
          <w:color w:val="365F91"/>
          <w:sz w:val="20"/>
          <w:szCs w:val="20"/>
        </w:rPr>
      </w:pPr>
      <w:r w:rsidRPr="00F0422B">
        <w:rPr>
          <w:rFonts w:ascii="Calibri" w:hAnsi="Calibri"/>
          <w:color w:val="365F91"/>
          <w:sz w:val="20"/>
          <w:szCs w:val="20"/>
        </w:rPr>
        <w:t>8:</w:t>
      </w:r>
      <w:r w:rsidR="00D11573">
        <w:rPr>
          <w:rFonts w:ascii="Calibri" w:hAnsi="Calibri"/>
          <w:color w:val="365F91"/>
          <w:sz w:val="20"/>
          <w:szCs w:val="20"/>
        </w:rPr>
        <w:t>30</w:t>
      </w:r>
      <w:r w:rsidR="00AA2817">
        <w:rPr>
          <w:rFonts w:ascii="Calibri" w:hAnsi="Calibri"/>
          <w:color w:val="365F91"/>
          <w:sz w:val="20"/>
          <w:szCs w:val="20"/>
        </w:rPr>
        <w:tab/>
        <w:t>am</w:t>
      </w:r>
      <w:r w:rsidR="00AA2817">
        <w:rPr>
          <w:rFonts w:ascii="Calibri" w:hAnsi="Calibri"/>
          <w:color w:val="365F91"/>
          <w:sz w:val="20"/>
          <w:szCs w:val="20"/>
        </w:rPr>
        <w:tab/>
        <w:t>Welcome</w:t>
      </w:r>
      <w:r w:rsidR="00D11573">
        <w:rPr>
          <w:rFonts w:ascii="Calibri" w:hAnsi="Calibri"/>
          <w:color w:val="365F91"/>
          <w:sz w:val="20"/>
          <w:szCs w:val="20"/>
        </w:rPr>
        <w:t>s &amp; Introductions</w:t>
      </w:r>
    </w:p>
    <w:p w14:paraId="683BB61F" w14:textId="0C8E0C73" w:rsidR="004144D6" w:rsidRDefault="00AA2817" w:rsidP="00FF7310">
      <w:pPr>
        <w:tabs>
          <w:tab w:val="left" w:pos="720"/>
          <w:tab w:val="left" w:pos="1260"/>
          <w:tab w:val="left" w:pos="2160"/>
        </w:tabs>
        <w:spacing w:after="80"/>
        <w:ind w:left="720" w:hanging="180"/>
        <w:rPr>
          <w:rFonts w:ascii="Calibri" w:hAnsi="Calibri"/>
          <w:color w:val="365F91"/>
          <w:sz w:val="20"/>
          <w:szCs w:val="20"/>
        </w:rPr>
      </w:pPr>
      <w:r>
        <w:rPr>
          <w:rFonts w:ascii="Calibri" w:hAnsi="Calibri"/>
          <w:color w:val="365F91"/>
          <w:sz w:val="20"/>
          <w:szCs w:val="20"/>
        </w:rPr>
        <w:t>8:</w:t>
      </w:r>
      <w:r w:rsidR="00D11573">
        <w:rPr>
          <w:rFonts w:ascii="Calibri" w:hAnsi="Calibri"/>
          <w:color w:val="365F91"/>
          <w:sz w:val="20"/>
          <w:szCs w:val="20"/>
        </w:rPr>
        <w:t>45</w:t>
      </w:r>
      <w:r w:rsidR="000D188A">
        <w:rPr>
          <w:rFonts w:ascii="Calibri" w:hAnsi="Calibri"/>
          <w:color w:val="365F91"/>
          <w:sz w:val="20"/>
          <w:szCs w:val="20"/>
        </w:rPr>
        <w:tab/>
      </w:r>
      <w:r>
        <w:rPr>
          <w:rFonts w:ascii="Calibri" w:hAnsi="Calibri"/>
          <w:color w:val="365F91"/>
          <w:sz w:val="20"/>
          <w:szCs w:val="20"/>
        </w:rPr>
        <w:t>am</w:t>
      </w:r>
      <w:r>
        <w:rPr>
          <w:rFonts w:ascii="Calibri" w:hAnsi="Calibri"/>
          <w:color w:val="365F91"/>
          <w:sz w:val="20"/>
          <w:szCs w:val="20"/>
        </w:rPr>
        <w:tab/>
      </w:r>
      <w:r w:rsidR="00DC013B">
        <w:rPr>
          <w:rFonts w:ascii="Calibri" w:hAnsi="Calibri"/>
          <w:color w:val="365F91"/>
          <w:sz w:val="20"/>
          <w:szCs w:val="20"/>
        </w:rPr>
        <w:t>Background and General Overview</w:t>
      </w:r>
    </w:p>
    <w:p w14:paraId="7BA5DB8C" w14:textId="4980DAF5" w:rsidR="00926D4E" w:rsidRDefault="00926D4E" w:rsidP="00FF7310">
      <w:pPr>
        <w:tabs>
          <w:tab w:val="left" w:pos="720"/>
          <w:tab w:val="left" w:pos="1260"/>
        </w:tabs>
        <w:spacing w:after="80"/>
        <w:ind w:left="810" w:hanging="270"/>
        <w:rPr>
          <w:rFonts w:ascii="Calibri" w:hAnsi="Calibri"/>
          <w:color w:val="365F91"/>
          <w:sz w:val="20"/>
          <w:szCs w:val="20"/>
        </w:rPr>
      </w:pPr>
      <w:r>
        <w:rPr>
          <w:rFonts w:ascii="Calibri" w:hAnsi="Calibri"/>
          <w:color w:val="365F91"/>
          <w:sz w:val="20"/>
          <w:szCs w:val="20"/>
        </w:rPr>
        <w:t>9:45</w:t>
      </w:r>
      <w:r>
        <w:rPr>
          <w:rFonts w:ascii="Calibri" w:hAnsi="Calibri"/>
          <w:color w:val="365F91"/>
          <w:sz w:val="20"/>
          <w:szCs w:val="20"/>
        </w:rPr>
        <w:tab/>
        <w:t>am</w:t>
      </w:r>
      <w:r>
        <w:rPr>
          <w:rFonts w:ascii="Calibri" w:hAnsi="Calibri"/>
          <w:color w:val="365F91"/>
          <w:sz w:val="20"/>
          <w:szCs w:val="20"/>
        </w:rPr>
        <w:tab/>
        <w:t>Brak</w:t>
      </w:r>
    </w:p>
    <w:p w14:paraId="0D681B72" w14:textId="01AFB918" w:rsidR="00EC5738" w:rsidRDefault="00926D4E" w:rsidP="00FF7310">
      <w:pPr>
        <w:tabs>
          <w:tab w:val="left" w:pos="720"/>
          <w:tab w:val="left" w:pos="1260"/>
        </w:tabs>
        <w:spacing w:after="80"/>
        <w:ind w:left="810" w:hanging="270"/>
        <w:rPr>
          <w:rFonts w:ascii="Calibri" w:hAnsi="Calibri"/>
          <w:color w:val="365F91"/>
          <w:sz w:val="20"/>
          <w:szCs w:val="20"/>
        </w:rPr>
      </w:pPr>
      <w:r>
        <w:rPr>
          <w:rFonts w:ascii="Calibri" w:hAnsi="Calibri"/>
          <w:color w:val="365F91"/>
          <w:sz w:val="20"/>
          <w:szCs w:val="20"/>
        </w:rPr>
        <w:t>10</w:t>
      </w:r>
      <w:r w:rsidR="004144D6" w:rsidRPr="00F0422B">
        <w:rPr>
          <w:rFonts w:ascii="Calibri" w:hAnsi="Calibri"/>
          <w:color w:val="365F91"/>
          <w:sz w:val="20"/>
          <w:szCs w:val="20"/>
        </w:rPr>
        <w:t>:</w:t>
      </w:r>
      <w:r>
        <w:rPr>
          <w:rFonts w:ascii="Calibri" w:hAnsi="Calibri"/>
          <w:color w:val="365F91"/>
          <w:sz w:val="20"/>
          <w:szCs w:val="20"/>
        </w:rPr>
        <w:t>00</w:t>
      </w:r>
      <w:r w:rsidR="004144D6" w:rsidRPr="00F0422B">
        <w:rPr>
          <w:rFonts w:ascii="Calibri" w:hAnsi="Calibri"/>
          <w:color w:val="365F91"/>
          <w:sz w:val="20"/>
          <w:szCs w:val="20"/>
        </w:rPr>
        <w:tab/>
        <w:t>am</w:t>
      </w:r>
      <w:r w:rsidR="004144D6" w:rsidRPr="00F0422B">
        <w:rPr>
          <w:rFonts w:ascii="Calibri" w:hAnsi="Calibri"/>
          <w:color w:val="365F91"/>
          <w:sz w:val="20"/>
          <w:szCs w:val="20"/>
        </w:rPr>
        <w:tab/>
      </w:r>
      <w:r w:rsidR="00481F9B">
        <w:rPr>
          <w:rFonts w:ascii="Calibri" w:hAnsi="Calibri"/>
          <w:color w:val="365F91"/>
          <w:sz w:val="20"/>
          <w:szCs w:val="20"/>
        </w:rPr>
        <w:t>General Overview and Administrative Law</w:t>
      </w:r>
    </w:p>
    <w:p w14:paraId="4D9E6628" w14:textId="67C051EB" w:rsidR="004144D6" w:rsidRDefault="004144D6" w:rsidP="00FF7310">
      <w:pPr>
        <w:tabs>
          <w:tab w:val="left" w:pos="720"/>
          <w:tab w:val="left" w:pos="1260"/>
        </w:tabs>
        <w:spacing w:after="80"/>
        <w:ind w:left="810" w:hanging="270"/>
        <w:rPr>
          <w:rFonts w:ascii="Calibri" w:hAnsi="Calibri"/>
          <w:color w:val="365F91"/>
          <w:sz w:val="20"/>
          <w:szCs w:val="20"/>
        </w:rPr>
      </w:pPr>
      <w:r>
        <w:rPr>
          <w:rFonts w:ascii="Calibri" w:hAnsi="Calibri"/>
          <w:color w:val="365F91"/>
          <w:sz w:val="20"/>
          <w:szCs w:val="20"/>
        </w:rPr>
        <w:t>11:30</w:t>
      </w:r>
      <w:r>
        <w:rPr>
          <w:rFonts w:ascii="Calibri" w:hAnsi="Calibri"/>
          <w:color w:val="365F91"/>
          <w:sz w:val="20"/>
          <w:szCs w:val="20"/>
        </w:rPr>
        <w:tab/>
        <w:t>am</w:t>
      </w:r>
      <w:r>
        <w:rPr>
          <w:rFonts w:ascii="Calibri" w:hAnsi="Calibri"/>
          <w:color w:val="365F91"/>
          <w:sz w:val="20"/>
          <w:szCs w:val="20"/>
        </w:rPr>
        <w:tab/>
        <w:t>Lunch (on your own)</w:t>
      </w:r>
    </w:p>
    <w:p w14:paraId="50C1EA44" w14:textId="0424E165" w:rsidR="004144D6" w:rsidRDefault="004144D6" w:rsidP="00FF7310">
      <w:pPr>
        <w:tabs>
          <w:tab w:val="left" w:pos="720"/>
          <w:tab w:val="left" w:pos="1260"/>
        </w:tabs>
        <w:spacing w:after="80"/>
        <w:ind w:left="810" w:hanging="270"/>
        <w:rPr>
          <w:rFonts w:ascii="Calibri" w:hAnsi="Calibri"/>
          <w:color w:val="365F91"/>
          <w:sz w:val="20"/>
          <w:szCs w:val="20"/>
        </w:rPr>
      </w:pPr>
      <w:r>
        <w:rPr>
          <w:rFonts w:ascii="Calibri" w:hAnsi="Calibri"/>
          <w:color w:val="365F91"/>
          <w:sz w:val="20"/>
          <w:szCs w:val="20"/>
        </w:rPr>
        <w:t>1</w:t>
      </w:r>
      <w:r w:rsidR="00994B53">
        <w:rPr>
          <w:rFonts w:ascii="Calibri" w:hAnsi="Calibri"/>
          <w:color w:val="365F91"/>
          <w:sz w:val="20"/>
          <w:szCs w:val="20"/>
        </w:rPr>
        <w:t>2</w:t>
      </w:r>
      <w:r>
        <w:rPr>
          <w:rFonts w:ascii="Calibri" w:hAnsi="Calibri"/>
          <w:color w:val="365F91"/>
          <w:sz w:val="20"/>
          <w:szCs w:val="20"/>
        </w:rPr>
        <w:t>:</w:t>
      </w:r>
      <w:r w:rsidR="00FB099F">
        <w:rPr>
          <w:rFonts w:ascii="Calibri" w:hAnsi="Calibri"/>
          <w:color w:val="365F91"/>
          <w:sz w:val="20"/>
          <w:szCs w:val="20"/>
        </w:rPr>
        <w:t>45</w:t>
      </w:r>
      <w:r>
        <w:rPr>
          <w:rFonts w:ascii="Calibri" w:hAnsi="Calibri"/>
          <w:color w:val="365F91"/>
          <w:sz w:val="20"/>
          <w:szCs w:val="20"/>
        </w:rPr>
        <w:tab/>
        <w:t>pm</w:t>
      </w:r>
      <w:r>
        <w:rPr>
          <w:rFonts w:ascii="Calibri" w:hAnsi="Calibri"/>
          <w:color w:val="365F91"/>
          <w:sz w:val="20"/>
          <w:szCs w:val="20"/>
        </w:rPr>
        <w:tab/>
      </w:r>
      <w:r w:rsidR="00FB099F">
        <w:rPr>
          <w:rFonts w:ascii="Calibri" w:hAnsi="Calibri"/>
          <w:color w:val="365F91"/>
          <w:sz w:val="20"/>
          <w:szCs w:val="20"/>
        </w:rPr>
        <w:t>Definitions (Emission Unit/Stationary Source)</w:t>
      </w:r>
    </w:p>
    <w:p w14:paraId="075512C8" w14:textId="77777777" w:rsidR="004144D6" w:rsidRDefault="004144D6" w:rsidP="00FF7310">
      <w:pPr>
        <w:tabs>
          <w:tab w:val="left" w:pos="720"/>
          <w:tab w:val="left" w:pos="1260"/>
        </w:tabs>
        <w:spacing w:after="80"/>
        <w:ind w:left="810" w:hanging="270"/>
        <w:rPr>
          <w:rFonts w:ascii="Calibri" w:hAnsi="Calibri"/>
          <w:color w:val="365F91"/>
          <w:sz w:val="20"/>
          <w:szCs w:val="20"/>
        </w:rPr>
      </w:pPr>
      <w:r>
        <w:rPr>
          <w:rFonts w:ascii="Calibri" w:hAnsi="Calibri"/>
          <w:color w:val="365F91"/>
          <w:sz w:val="20"/>
          <w:szCs w:val="20"/>
        </w:rPr>
        <w:t>2:30</w:t>
      </w:r>
      <w:r>
        <w:rPr>
          <w:rFonts w:ascii="Calibri" w:hAnsi="Calibri"/>
          <w:color w:val="365F91"/>
          <w:sz w:val="20"/>
          <w:szCs w:val="20"/>
        </w:rPr>
        <w:tab/>
        <w:t>pm</w:t>
      </w:r>
      <w:r>
        <w:rPr>
          <w:rFonts w:ascii="Calibri" w:hAnsi="Calibri"/>
          <w:color w:val="365F91"/>
          <w:sz w:val="20"/>
          <w:szCs w:val="20"/>
        </w:rPr>
        <w:tab/>
        <w:t>Break</w:t>
      </w:r>
    </w:p>
    <w:p w14:paraId="65BE3DFF" w14:textId="2BB35E85" w:rsidR="004144D6" w:rsidRDefault="004144D6" w:rsidP="00FF7310">
      <w:pPr>
        <w:tabs>
          <w:tab w:val="left" w:pos="720"/>
          <w:tab w:val="left" w:pos="1260"/>
        </w:tabs>
        <w:spacing w:after="80"/>
        <w:ind w:left="810" w:hanging="270"/>
        <w:rPr>
          <w:rFonts w:ascii="Calibri" w:hAnsi="Calibri"/>
          <w:color w:val="365F91"/>
          <w:sz w:val="20"/>
          <w:szCs w:val="20"/>
        </w:rPr>
      </w:pPr>
      <w:r>
        <w:rPr>
          <w:rFonts w:ascii="Calibri" w:hAnsi="Calibri"/>
          <w:color w:val="365F91"/>
          <w:sz w:val="20"/>
          <w:szCs w:val="20"/>
        </w:rPr>
        <w:t>2:45</w:t>
      </w:r>
      <w:r>
        <w:rPr>
          <w:rFonts w:ascii="Calibri" w:hAnsi="Calibri"/>
          <w:color w:val="365F91"/>
          <w:sz w:val="20"/>
          <w:szCs w:val="20"/>
        </w:rPr>
        <w:tab/>
        <w:t>pm</w:t>
      </w:r>
      <w:r>
        <w:rPr>
          <w:rFonts w:ascii="Calibri" w:hAnsi="Calibri"/>
          <w:color w:val="365F91"/>
          <w:sz w:val="20"/>
          <w:szCs w:val="20"/>
        </w:rPr>
        <w:tab/>
      </w:r>
      <w:r w:rsidR="008F31AC">
        <w:rPr>
          <w:rFonts w:ascii="Calibri" w:hAnsi="Calibri"/>
          <w:color w:val="365F91"/>
          <w:sz w:val="20"/>
          <w:szCs w:val="20"/>
        </w:rPr>
        <w:t>Definitions (Stationary Source/Major Stationary Source</w:t>
      </w:r>
      <w:r w:rsidR="00E4398A">
        <w:rPr>
          <w:rFonts w:ascii="Calibri" w:hAnsi="Calibri"/>
          <w:color w:val="365F91"/>
          <w:sz w:val="20"/>
          <w:szCs w:val="20"/>
        </w:rPr>
        <w:t>)</w:t>
      </w:r>
    </w:p>
    <w:p w14:paraId="6E639616" w14:textId="2B121C76" w:rsidR="004144D6" w:rsidRDefault="004144D6" w:rsidP="00FF7310">
      <w:pPr>
        <w:tabs>
          <w:tab w:val="left" w:pos="720"/>
          <w:tab w:val="left" w:pos="1260"/>
        </w:tabs>
        <w:ind w:left="810" w:hanging="270"/>
        <w:rPr>
          <w:rFonts w:ascii="Calibri" w:hAnsi="Calibri"/>
          <w:color w:val="365F91"/>
          <w:sz w:val="20"/>
          <w:szCs w:val="20"/>
        </w:rPr>
      </w:pPr>
      <w:r>
        <w:rPr>
          <w:rFonts w:ascii="Calibri" w:hAnsi="Calibri"/>
          <w:color w:val="365F91"/>
          <w:sz w:val="20"/>
          <w:szCs w:val="20"/>
        </w:rPr>
        <w:t>4:30</w:t>
      </w:r>
      <w:r>
        <w:rPr>
          <w:rFonts w:ascii="Calibri" w:hAnsi="Calibri"/>
          <w:color w:val="365F91"/>
          <w:sz w:val="20"/>
          <w:szCs w:val="20"/>
        </w:rPr>
        <w:tab/>
        <w:t>pm</w:t>
      </w:r>
      <w:r>
        <w:rPr>
          <w:rFonts w:ascii="Calibri" w:hAnsi="Calibri"/>
          <w:color w:val="365F91"/>
          <w:sz w:val="20"/>
          <w:szCs w:val="20"/>
        </w:rPr>
        <w:tab/>
        <w:t>Adjourn for Day</w:t>
      </w:r>
    </w:p>
    <w:p w14:paraId="5E6B0236" w14:textId="77777777" w:rsidR="00431815" w:rsidRDefault="00431815" w:rsidP="00CE6D8B">
      <w:pPr>
        <w:tabs>
          <w:tab w:val="left" w:pos="720"/>
          <w:tab w:val="left" w:pos="1260"/>
        </w:tabs>
        <w:ind w:left="810" w:hanging="180"/>
        <w:rPr>
          <w:rFonts w:ascii="Calibri" w:hAnsi="Calibri"/>
          <w:color w:val="365F91"/>
          <w:sz w:val="20"/>
          <w:szCs w:val="20"/>
        </w:rPr>
      </w:pPr>
    </w:p>
    <w:p w14:paraId="5B75B5D3" w14:textId="054D575A" w:rsidR="00DB2967" w:rsidRPr="00DB2967" w:rsidRDefault="007D3497" w:rsidP="00431815">
      <w:pPr>
        <w:shd w:val="clear" w:color="auto" w:fill="365F91"/>
        <w:spacing w:after="100"/>
        <w:ind w:left="360"/>
        <w:jc w:val="center"/>
        <w:rPr>
          <w:rFonts w:ascii="Calibri" w:hAnsi="Calibri"/>
          <w:b/>
          <w:noProof/>
          <w:color w:val="FFFFFF"/>
          <w:sz w:val="32"/>
          <w:szCs w:val="32"/>
        </w:rPr>
      </w:pPr>
      <w:r>
        <w:rPr>
          <w:rFonts w:ascii="Calibri" w:hAnsi="Calibri"/>
          <w:b/>
          <w:noProof/>
          <w:color w:val="FFFFFF"/>
          <w:sz w:val="32"/>
          <w:szCs w:val="32"/>
        </w:rPr>
        <w:t>WEDNESDAY</w:t>
      </w:r>
      <w:r w:rsidR="005040B4">
        <w:rPr>
          <w:rFonts w:ascii="Calibri" w:hAnsi="Calibri"/>
          <w:b/>
          <w:noProof/>
          <w:color w:val="FFFFFF"/>
          <w:sz w:val="32"/>
          <w:szCs w:val="32"/>
        </w:rPr>
        <w:t xml:space="preserve">, </w:t>
      </w:r>
      <w:r w:rsidR="00EF0F17">
        <w:rPr>
          <w:rFonts w:ascii="Calibri" w:hAnsi="Calibri"/>
          <w:b/>
          <w:noProof/>
          <w:color w:val="FFFFFF"/>
          <w:sz w:val="32"/>
          <w:szCs w:val="32"/>
        </w:rPr>
        <w:t>DECEMBER 18, 2024</w:t>
      </w:r>
    </w:p>
    <w:p w14:paraId="1FB4CFC4" w14:textId="09235B6B" w:rsidR="004144D6" w:rsidRDefault="004144D6" w:rsidP="0032526B">
      <w:pPr>
        <w:tabs>
          <w:tab w:val="left" w:pos="720"/>
          <w:tab w:val="left" w:pos="1260"/>
        </w:tabs>
        <w:spacing w:after="80"/>
        <w:ind w:left="1260" w:hanging="720"/>
        <w:rPr>
          <w:rFonts w:ascii="Calibri" w:hAnsi="Calibri"/>
          <w:color w:val="365F91"/>
          <w:sz w:val="20"/>
          <w:szCs w:val="20"/>
        </w:rPr>
      </w:pPr>
      <w:r w:rsidRPr="00F0422B">
        <w:rPr>
          <w:rFonts w:ascii="Calibri" w:hAnsi="Calibri"/>
          <w:color w:val="365F91"/>
          <w:sz w:val="20"/>
          <w:szCs w:val="20"/>
        </w:rPr>
        <w:t>8:</w:t>
      </w:r>
      <w:r w:rsidR="00D11573">
        <w:rPr>
          <w:rFonts w:ascii="Calibri" w:hAnsi="Calibri"/>
          <w:color w:val="365F91"/>
          <w:sz w:val="20"/>
          <w:szCs w:val="20"/>
        </w:rPr>
        <w:t>3</w:t>
      </w:r>
      <w:r w:rsidRPr="00F0422B">
        <w:rPr>
          <w:rFonts w:ascii="Calibri" w:hAnsi="Calibri"/>
          <w:color w:val="365F91"/>
          <w:sz w:val="20"/>
          <w:szCs w:val="20"/>
        </w:rPr>
        <w:t>0</w:t>
      </w:r>
      <w:r w:rsidRPr="00F0422B">
        <w:rPr>
          <w:rFonts w:ascii="Calibri" w:hAnsi="Calibri"/>
          <w:color w:val="365F91"/>
          <w:sz w:val="20"/>
          <w:szCs w:val="20"/>
        </w:rPr>
        <w:tab/>
        <w:t>am</w:t>
      </w:r>
      <w:r w:rsidRPr="00F0422B">
        <w:rPr>
          <w:rFonts w:ascii="Calibri" w:hAnsi="Calibri"/>
          <w:color w:val="365F91"/>
          <w:sz w:val="20"/>
          <w:szCs w:val="20"/>
        </w:rPr>
        <w:tab/>
      </w:r>
      <w:r w:rsidR="00E4398A">
        <w:rPr>
          <w:rFonts w:ascii="Calibri" w:hAnsi="Calibri"/>
          <w:color w:val="365F91"/>
          <w:sz w:val="20"/>
          <w:szCs w:val="20"/>
        </w:rPr>
        <w:t>Definitions (Fugitive Emissions/Regulated NSR Pollutant)</w:t>
      </w:r>
    </w:p>
    <w:p w14:paraId="76936838" w14:textId="532479D6"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9:</w:t>
      </w:r>
      <w:r w:rsidR="00DF5AB7">
        <w:rPr>
          <w:rFonts w:ascii="Calibri" w:hAnsi="Calibri"/>
          <w:color w:val="365F91"/>
          <w:sz w:val="20"/>
          <w:szCs w:val="20"/>
        </w:rPr>
        <w:t>30</w:t>
      </w:r>
      <w:r>
        <w:rPr>
          <w:rFonts w:ascii="Calibri" w:hAnsi="Calibri"/>
          <w:color w:val="365F91"/>
          <w:sz w:val="20"/>
          <w:szCs w:val="20"/>
        </w:rPr>
        <w:tab/>
        <w:t>am</w:t>
      </w:r>
      <w:r>
        <w:rPr>
          <w:rFonts w:ascii="Calibri" w:hAnsi="Calibri"/>
          <w:color w:val="365F91"/>
          <w:sz w:val="20"/>
          <w:szCs w:val="20"/>
        </w:rPr>
        <w:tab/>
      </w:r>
      <w:r w:rsidR="00994B53">
        <w:rPr>
          <w:rFonts w:ascii="Calibri" w:hAnsi="Calibri"/>
          <w:color w:val="365F91"/>
          <w:sz w:val="20"/>
          <w:szCs w:val="20"/>
        </w:rPr>
        <w:t>Break</w:t>
      </w:r>
    </w:p>
    <w:p w14:paraId="62DF1859" w14:textId="77777777" w:rsidR="0073243B" w:rsidRDefault="00DF5AB7" w:rsidP="0073243B">
      <w:pPr>
        <w:tabs>
          <w:tab w:val="left" w:pos="720"/>
        </w:tabs>
        <w:ind w:left="1267" w:hanging="720"/>
        <w:rPr>
          <w:rFonts w:ascii="Calibri" w:hAnsi="Calibri"/>
          <w:color w:val="365F91"/>
          <w:sz w:val="20"/>
          <w:szCs w:val="20"/>
        </w:rPr>
      </w:pPr>
      <w:r>
        <w:rPr>
          <w:rFonts w:ascii="Calibri" w:hAnsi="Calibri"/>
          <w:color w:val="365F91"/>
          <w:sz w:val="20"/>
          <w:szCs w:val="20"/>
        </w:rPr>
        <w:t>9</w:t>
      </w:r>
      <w:r w:rsidR="00EC5738">
        <w:rPr>
          <w:rFonts w:ascii="Calibri" w:hAnsi="Calibri"/>
          <w:color w:val="365F91"/>
          <w:sz w:val="20"/>
          <w:szCs w:val="20"/>
        </w:rPr>
        <w:t>:</w:t>
      </w:r>
      <w:r>
        <w:rPr>
          <w:rFonts w:ascii="Calibri" w:hAnsi="Calibri"/>
          <w:color w:val="365F91"/>
          <w:sz w:val="20"/>
          <w:szCs w:val="20"/>
        </w:rPr>
        <w:t>45</w:t>
      </w:r>
      <w:r w:rsidR="004144D6">
        <w:rPr>
          <w:rFonts w:ascii="Calibri" w:hAnsi="Calibri"/>
          <w:color w:val="365F91"/>
          <w:sz w:val="20"/>
          <w:szCs w:val="20"/>
        </w:rPr>
        <w:tab/>
        <w:t>am</w:t>
      </w:r>
      <w:r w:rsidR="004144D6">
        <w:rPr>
          <w:rFonts w:ascii="Calibri" w:hAnsi="Calibri"/>
          <w:color w:val="365F91"/>
          <w:sz w:val="20"/>
          <w:szCs w:val="20"/>
        </w:rPr>
        <w:tab/>
      </w:r>
      <w:r>
        <w:rPr>
          <w:rFonts w:ascii="Calibri" w:hAnsi="Calibri"/>
          <w:color w:val="365F91"/>
          <w:sz w:val="20"/>
          <w:szCs w:val="20"/>
        </w:rPr>
        <w:t>Definitions (Potential to Emit (PTE)</w:t>
      </w:r>
      <w:r w:rsidR="00F561C9">
        <w:rPr>
          <w:rFonts w:ascii="Calibri" w:hAnsi="Calibri"/>
          <w:color w:val="365F91"/>
          <w:sz w:val="20"/>
          <w:szCs w:val="20"/>
        </w:rPr>
        <w:t>/Secondary</w:t>
      </w:r>
    </w:p>
    <w:p w14:paraId="10121A44" w14:textId="333DBF42" w:rsidR="004144D6" w:rsidRDefault="00F561C9" w:rsidP="0073243B">
      <w:pPr>
        <w:tabs>
          <w:tab w:val="left" w:pos="720"/>
        </w:tabs>
        <w:spacing w:after="80"/>
        <w:ind w:left="1260" w:firstLine="900"/>
        <w:rPr>
          <w:rFonts w:ascii="Calibri" w:hAnsi="Calibri"/>
          <w:color w:val="365F91"/>
          <w:sz w:val="20"/>
          <w:szCs w:val="20"/>
        </w:rPr>
      </w:pPr>
      <w:r>
        <w:rPr>
          <w:rFonts w:ascii="Calibri" w:hAnsi="Calibri"/>
          <w:color w:val="365F91"/>
          <w:sz w:val="20"/>
          <w:szCs w:val="20"/>
        </w:rPr>
        <w:t>Emissions/Construction</w:t>
      </w:r>
      <w:r w:rsidR="00614AF8">
        <w:rPr>
          <w:rFonts w:ascii="Calibri" w:hAnsi="Calibri"/>
          <w:color w:val="365F91"/>
          <w:sz w:val="20"/>
          <w:szCs w:val="20"/>
        </w:rPr>
        <w:t>/Significant)</w:t>
      </w:r>
    </w:p>
    <w:p w14:paraId="3C56D558" w14:textId="5C2F2E92"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11:</w:t>
      </w:r>
      <w:r w:rsidR="00994B53">
        <w:rPr>
          <w:rFonts w:ascii="Calibri" w:hAnsi="Calibri"/>
          <w:color w:val="365F91"/>
          <w:sz w:val="20"/>
          <w:szCs w:val="20"/>
        </w:rPr>
        <w:t>30</w:t>
      </w:r>
      <w:r w:rsidRPr="00F0422B">
        <w:rPr>
          <w:rFonts w:ascii="Calibri" w:hAnsi="Calibri"/>
          <w:color w:val="365F91"/>
          <w:sz w:val="20"/>
          <w:szCs w:val="20"/>
        </w:rPr>
        <w:tab/>
      </w:r>
      <w:r>
        <w:rPr>
          <w:rFonts w:ascii="Calibri" w:hAnsi="Calibri"/>
          <w:color w:val="365F91"/>
          <w:sz w:val="20"/>
          <w:szCs w:val="20"/>
        </w:rPr>
        <w:t>am</w:t>
      </w:r>
      <w:r w:rsidRPr="00F0422B">
        <w:rPr>
          <w:rFonts w:ascii="Calibri" w:hAnsi="Calibri"/>
          <w:color w:val="365F91"/>
          <w:sz w:val="20"/>
          <w:szCs w:val="20"/>
        </w:rPr>
        <w:tab/>
        <w:t>Lunch (on</w:t>
      </w:r>
      <w:r>
        <w:rPr>
          <w:rFonts w:ascii="Calibri" w:hAnsi="Calibri"/>
          <w:color w:val="365F91"/>
          <w:sz w:val="20"/>
          <w:szCs w:val="20"/>
        </w:rPr>
        <w:t xml:space="preserve"> your</w:t>
      </w:r>
      <w:r w:rsidRPr="00F0422B">
        <w:rPr>
          <w:rFonts w:ascii="Calibri" w:hAnsi="Calibri"/>
          <w:color w:val="365F91"/>
          <w:sz w:val="20"/>
          <w:szCs w:val="20"/>
        </w:rPr>
        <w:t xml:space="preserve"> own)</w:t>
      </w:r>
    </w:p>
    <w:p w14:paraId="6A4372BF" w14:textId="5BF35EAE" w:rsidR="004144D6" w:rsidRPr="00F0422B" w:rsidRDefault="00994B53"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12:</w:t>
      </w:r>
      <w:r w:rsidR="0073243B">
        <w:rPr>
          <w:rFonts w:ascii="Calibri" w:hAnsi="Calibri"/>
          <w:color w:val="365F91"/>
          <w:sz w:val="20"/>
          <w:szCs w:val="20"/>
        </w:rPr>
        <w:t>45</w:t>
      </w:r>
      <w:r w:rsidR="004144D6">
        <w:rPr>
          <w:rFonts w:ascii="Calibri" w:hAnsi="Calibri"/>
          <w:color w:val="365F91"/>
          <w:sz w:val="20"/>
          <w:szCs w:val="20"/>
        </w:rPr>
        <w:tab/>
        <w:t>pm</w:t>
      </w:r>
      <w:r w:rsidR="004144D6">
        <w:rPr>
          <w:rFonts w:ascii="Calibri" w:hAnsi="Calibri"/>
          <w:color w:val="365F91"/>
          <w:sz w:val="20"/>
          <w:szCs w:val="20"/>
        </w:rPr>
        <w:tab/>
      </w:r>
      <w:r w:rsidR="008D64A8">
        <w:rPr>
          <w:rFonts w:ascii="Calibri" w:hAnsi="Calibri"/>
          <w:color w:val="365F91"/>
          <w:sz w:val="20"/>
          <w:szCs w:val="20"/>
        </w:rPr>
        <w:t>Definitions (Modifications/Major &amp; Minor Modifications)</w:t>
      </w:r>
    </w:p>
    <w:p w14:paraId="6F3714CF" w14:textId="68186B1B"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2:</w:t>
      </w:r>
      <w:r w:rsidR="00994B53">
        <w:rPr>
          <w:rFonts w:ascii="Calibri" w:hAnsi="Calibri"/>
          <w:color w:val="365F91"/>
          <w:sz w:val="20"/>
          <w:szCs w:val="20"/>
        </w:rPr>
        <w:t>30</w:t>
      </w:r>
      <w:r>
        <w:rPr>
          <w:rFonts w:ascii="Calibri" w:hAnsi="Calibri"/>
          <w:color w:val="365F91"/>
          <w:sz w:val="20"/>
          <w:szCs w:val="20"/>
        </w:rPr>
        <w:tab/>
        <w:t>pm</w:t>
      </w:r>
      <w:r>
        <w:rPr>
          <w:rFonts w:ascii="Calibri" w:hAnsi="Calibri"/>
          <w:color w:val="365F91"/>
          <w:sz w:val="20"/>
          <w:szCs w:val="20"/>
        </w:rPr>
        <w:tab/>
        <w:t>Break</w:t>
      </w:r>
    </w:p>
    <w:p w14:paraId="2AA6789D" w14:textId="77777777" w:rsidR="00A776F3" w:rsidRDefault="00994B53" w:rsidP="00A776F3">
      <w:pPr>
        <w:tabs>
          <w:tab w:val="left" w:pos="720"/>
          <w:tab w:val="left" w:pos="1260"/>
        </w:tabs>
        <w:ind w:left="1267" w:hanging="720"/>
        <w:rPr>
          <w:rFonts w:ascii="Calibri" w:hAnsi="Calibri"/>
          <w:color w:val="365F91"/>
          <w:sz w:val="20"/>
          <w:szCs w:val="20"/>
        </w:rPr>
      </w:pPr>
      <w:r>
        <w:rPr>
          <w:rFonts w:ascii="Calibri" w:hAnsi="Calibri"/>
          <w:color w:val="365F91"/>
          <w:sz w:val="20"/>
          <w:szCs w:val="20"/>
        </w:rPr>
        <w:t>2</w:t>
      </w:r>
      <w:r w:rsidR="004144D6" w:rsidRPr="00F0422B">
        <w:rPr>
          <w:rFonts w:ascii="Calibri" w:hAnsi="Calibri"/>
          <w:color w:val="365F91"/>
          <w:sz w:val="20"/>
          <w:szCs w:val="20"/>
        </w:rPr>
        <w:t>:</w:t>
      </w:r>
      <w:r>
        <w:rPr>
          <w:rFonts w:ascii="Calibri" w:hAnsi="Calibri"/>
          <w:color w:val="365F91"/>
          <w:sz w:val="20"/>
          <w:szCs w:val="20"/>
        </w:rPr>
        <w:t>45</w:t>
      </w:r>
      <w:r w:rsidR="004144D6" w:rsidRPr="00F0422B">
        <w:rPr>
          <w:rFonts w:ascii="Calibri" w:hAnsi="Calibri"/>
          <w:color w:val="365F91"/>
          <w:sz w:val="20"/>
          <w:szCs w:val="20"/>
        </w:rPr>
        <w:tab/>
        <w:t>pm</w:t>
      </w:r>
      <w:r w:rsidR="004144D6" w:rsidRPr="00F0422B">
        <w:rPr>
          <w:rFonts w:ascii="Calibri" w:hAnsi="Calibri"/>
          <w:color w:val="365F91"/>
          <w:sz w:val="20"/>
          <w:szCs w:val="20"/>
        </w:rPr>
        <w:tab/>
      </w:r>
      <w:r w:rsidR="005D0E0E">
        <w:rPr>
          <w:rFonts w:ascii="Calibri" w:hAnsi="Calibri"/>
          <w:color w:val="365F91"/>
          <w:sz w:val="20"/>
          <w:szCs w:val="20"/>
        </w:rPr>
        <w:t>Definitions (Major Modifications/RMRR and Other</w:t>
      </w:r>
    </w:p>
    <w:p w14:paraId="6950F7F5" w14:textId="56DB0047" w:rsidR="004144D6" w:rsidRDefault="005D0E0E" w:rsidP="00A776F3">
      <w:pPr>
        <w:tabs>
          <w:tab w:val="left" w:pos="720"/>
          <w:tab w:val="left" w:pos="1260"/>
        </w:tabs>
        <w:spacing w:after="80"/>
        <w:ind w:left="1260" w:firstLine="900"/>
        <w:rPr>
          <w:rFonts w:ascii="Calibri" w:hAnsi="Calibri"/>
          <w:color w:val="365F91"/>
          <w:sz w:val="20"/>
          <w:szCs w:val="20"/>
        </w:rPr>
      </w:pPr>
      <w:r>
        <w:rPr>
          <w:rFonts w:ascii="Calibri" w:hAnsi="Calibri"/>
          <w:color w:val="365F91"/>
          <w:sz w:val="20"/>
          <w:szCs w:val="20"/>
        </w:rPr>
        <w:t>Exclusions</w:t>
      </w:r>
    </w:p>
    <w:p w14:paraId="62454E77" w14:textId="7F962077" w:rsidR="004144D6" w:rsidRDefault="004144D6" w:rsidP="0032526B">
      <w:pPr>
        <w:tabs>
          <w:tab w:val="left" w:pos="720"/>
          <w:tab w:val="left" w:pos="1260"/>
        </w:tabs>
        <w:ind w:left="1260" w:hanging="720"/>
        <w:rPr>
          <w:rFonts w:ascii="Calibri" w:hAnsi="Calibri"/>
          <w:color w:val="365F91"/>
          <w:sz w:val="20"/>
          <w:szCs w:val="20"/>
        </w:rPr>
      </w:pPr>
      <w:r>
        <w:rPr>
          <w:rFonts w:ascii="Calibri" w:hAnsi="Calibri"/>
          <w:color w:val="365F91"/>
          <w:sz w:val="20"/>
          <w:szCs w:val="20"/>
        </w:rPr>
        <w:t>4:3</w:t>
      </w:r>
      <w:r w:rsidRPr="00F0422B">
        <w:rPr>
          <w:rFonts w:ascii="Calibri" w:hAnsi="Calibri"/>
          <w:color w:val="365F91"/>
          <w:sz w:val="20"/>
          <w:szCs w:val="20"/>
        </w:rPr>
        <w:t>0</w:t>
      </w:r>
      <w:r w:rsidRPr="00F0422B">
        <w:rPr>
          <w:rFonts w:ascii="Calibri" w:hAnsi="Calibri"/>
          <w:color w:val="365F91"/>
          <w:sz w:val="20"/>
          <w:szCs w:val="20"/>
        </w:rPr>
        <w:tab/>
        <w:t>pm</w:t>
      </w:r>
      <w:r w:rsidRPr="00F0422B">
        <w:rPr>
          <w:rFonts w:ascii="Calibri" w:hAnsi="Calibri"/>
          <w:color w:val="365F91"/>
          <w:sz w:val="20"/>
          <w:szCs w:val="20"/>
        </w:rPr>
        <w:tab/>
        <w:t>Adjourn for Day</w:t>
      </w:r>
    </w:p>
    <w:p w14:paraId="3D686938" w14:textId="77777777" w:rsidR="004144D6" w:rsidRPr="00F0422B" w:rsidRDefault="004144D6" w:rsidP="004144D6">
      <w:pPr>
        <w:tabs>
          <w:tab w:val="left" w:pos="720"/>
          <w:tab w:val="left" w:pos="1260"/>
        </w:tabs>
        <w:ind w:left="1260" w:hanging="1260"/>
        <w:rPr>
          <w:rFonts w:ascii="Calibri" w:hAnsi="Calibri"/>
          <w:color w:val="365F91"/>
          <w:sz w:val="20"/>
          <w:szCs w:val="20"/>
        </w:rPr>
      </w:pPr>
    </w:p>
    <w:p w14:paraId="42A5D805" w14:textId="1B324309" w:rsidR="00DB2967" w:rsidRPr="00DB2967" w:rsidRDefault="007D3497" w:rsidP="0032526B">
      <w:pPr>
        <w:shd w:val="clear" w:color="auto" w:fill="365F91"/>
        <w:spacing w:after="100"/>
        <w:ind w:left="360"/>
        <w:jc w:val="center"/>
        <w:rPr>
          <w:rFonts w:ascii="Calibri" w:hAnsi="Calibri"/>
          <w:b/>
          <w:noProof/>
          <w:color w:val="FFFFFF"/>
          <w:sz w:val="32"/>
          <w:szCs w:val="32"/>
        </w:rPr>
      </w:pPr>
      <w:r>
        <w:rPr>
          <w:rFonts w:ascii="Calibri" w:hAnsi="Calibri"/>
          <w:b/>
          <w:noProof/>
          <w:color w:val="FFFFFF"/>
          <w:sz w:val="32"/>
          <w:szCs w:val="32"/>
        </w:rPr>
        <w:t>THURSDAY</w:t>
      </w:r>
      <w:r w:rsidR="005040B4">
        <w:rPr>
          <w:rFonts w:ascii="Calibri" w:hAnsi="Calibri"/>
          <w:b/>
          <w:noProof/>
          <w:color w:val="FFFFFF"/>
          <w:sz w:val="32"/>
          <w:szCs w:val="32"/>
        </w:rPr>
        <w:t xml:space="preserve">, </w:t>
      </w:r>
      <w:r w:rsidR="00EF0F17">
        <w:rPr>
          <w:rFonts w:ascii="Calibri" w:hAnsi="Calibri"/>
          <w:b/>
          <w:noProof/>
          <w:color w:val="FFFFFF"/>
          <w:sz w:val="32"/>
          <w:szCs w:val="32"/>
        </w:rPr>
        <w:t>DECEMBER 19, 2024</w:t>
      </w:r>
    </w:p>
    <w:p w14:paraId="60ABC8A3" w14:textId="72B7B74B" w:rsidR="004144D6" w:rsidRDefault="004144D6" w:rsidP="006710DD">
      <w:pPr>
        <w:tabs>
          <w:tab w:val="left" w:pos="720"/>
          <w:tab w:val="left" w:pos="1260"/>
        </w:tabs>
        <w:ind w:left="1267" w:hanging="720"/>
        <w:rPr>
          <w:rFonts w:ascii="Calibri" w:hAnsi="Calibri"/>
          <w:color w:val="365F91"/>
          <w:sz w:val="20"/>
          <w:szCs w:val="20"/>
        </w:rPr>
      </w:pPr>
      <w:r w:rsidRPr="00F0422B">
        <w:rPr>
          <w:rFonts w:ascii="Calibri" w:hAnsi="Calibri"/>
          <w:color w:val="365F91"/>
          <w:sz w:val="20"/>
          <w:szCs w:val="20"/>
        </w:rPr>
        <w:t>8:</w:t>
      </w:r>
      <w:r w:rsidR="00D11573">
        <w:rPr>
          <w:rFonts w:ascii="Calibri" w:hAnsi="Calibri"/>
          <w:color w:val="365F91"/>
          <w:sz w:val="20"/>
          <w:szCs w:val="20"/>
        </w:rPr>
        <w:t>3</w:t>
      </w:r>
      <w:r>
        <w:rPr>
          <w:rFonts w:ascii="Calibri" w:hAnsi="Calibri"/>
          <w:color w:val="365F91"/>
          <w:sz w:val="20"/>
          <w:szCs w:val="20"/>
        </w:rPr>
        <w:t>0</w:t>
      </w:r>
      <w:r w:rsidRPr="00F0422B">
        <w:rPr>
          <w:rFonts w:ascii="Calibri" w:hAnsi="Calibri"/>
          <w:color w:val="365F91"/>
          <w:sz w:val="20"/>
          <w:szCs w:val="20"/>
        </w:rPr>
        <w:tab/>
        <w:t>am</w:t>
      </w:r>
      <w:r w:rsidRPr="00F0422B">
        <w:rPr>
          <w:rFonts w:ascii="Calibri" w:hAnsi="Calibri"/>
          <w:color w:val="365F91"/>
          <w:sz w:val="20"/>
          <w:szCs w:val="20"/>
        </w:rPr>
        <w:tab/>
      </w:r>
      <w:r w:rsidR="00A776F3">
        <w:rPr>
          <w:rFonts w:ascii="Calibri" w:hAnsi="Calibri"/>
          <w:color w:val="365F91"/>
          <w:sz w:val="20"/>
          <w:szCs w:val="20"/>
        </w:rPr>
        <w:t>Definitions (Replacement Units/Project Aggregation/</w:t>
      </w:r>
    </w:p>
    <w:p w14:paraId="47D2B6DB" w14:textId="168D8FD8" w:rsidR="005A779F" w:rsidRDefault="006710DD" w:rsidP="00582208">
      <w:pPr>
        <w:tabs>
          <w:tab w:val="left" w:pos="720"/>
          <w:tab w:val="left" w:pos="1260"/>
        </w:tabs>
        <w:spacing w:after="80"/>
        <w:ind w:left="1267" w:firstLine="907"/>
        <w:rPr>
          <w:rFonts w:ascii="Calibri" w:hAnsi="Calibri"/>
          <w:color w:val="365F91"/>
          <w:sz w:val="20"/>
          <w:szCs w:val="20"/>
        </w:rPr>
      </w:pPr>
      <w:r>
        <w:rPr>
          <w:rFonts w:ascii="Calibri" w:hAnsi="Calibri"/>
          <w:color w:val="365F91"/>
          <w:sz w:val="20"/>
          <w:szCs w:val="20"/>
        </w:rPr>
        <w:t>Projected Actual Emissions), and Applicability Analyses</w:t>
      </w:r>
    </w:p>
    <w:p w14:paraId="76E181BF" w14:textId="4D0E25B4"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9:</w:t>
      </w:r>
      <w:r w:rsidR="00582208">
        <w:rPr>
          <w:rFonts w:ascii="Calibri" w:hAnsi="Calibri"/>
          <w:color w:val="365F91"/>
          <w:sz w:val="20"/>
          <w:szCs w:val="20"/>
        </w:rPr>
        <w:t>30</w:t>
      </w:r>
      <w:r>
        <w:rPr>
          <w:rFonts w:ascii="Calibri" w:hAnsi="Calibri"/>
          <w:color w:val="365F91"/>
          <w:sz w:val="20"/>
          <w:szCs w:val="20"/>
        </w:rPr>
        <w:tab/>
        <w:t>am</w:t>
      </w:r>
      <w:r>
        <w:rPr>
          <w:rFonts w:ascii="Calibri" w:hAnsi="Calibri"/>
          <w:color w:val="365F91"/>
          <w:sz w:val="20"/>
          <w:szCs w:val="20"/>
        </w:rPr>
        <w:tab/>
      </w:r>
      <w:r w:rsidR="00994B53">
        <w:rPr>
          <w:rFonts w:ascii="Calibri" w:hAnsi="Calibri"/>
          <w:color w:val="365F91"/>
          <w:sz w:val="20"/>
          <w:szCs w:val="20"/>
        </w:rPr>
        <w:t>Break</w:t>
      </w:r>
    </w:p>
    <w:p w14:paraId="443B8222" w14:textId="77D87CFF" w:rsidR="004144D6" w:rsidRDefault="00582208"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9</w:t>
      </w:r>
      <w:r w:rsidR="00EC5738">
        <w:rPr>
          <w:rFonts w:ascii="Calibri" w:hAnsi="Calibri"/>
          <w:color w:val="365F91"/>
          <w:sz w:val="20"/>
          <w:szCs w:val="20"/>
        </w:rPr>
        <w:t>:</w:t>
      </w:r>
      <w:r>
        <w:rPr>
          <w:rFonts w:ascii="Calibri" w:hAnsi="Calibri"/>
          <w:color w:val="365F91"/>
          <w:sz w:val="20"/>
          <w:szCs w:val="20"/>
        </w:rPr>
        <w:t>45</w:t>
      </w:r>
      <w:r w:rsidR="004144D6">
        <w:rPr>
          <w:rFonts w:ascii="Calibri" w:hAnsi="Calibri"/>
          <w:color w:val="365F91"/>
          <w:sz w:val="20"/>
          <w:szCs w:val="20"/>
        </w:rPr>
        <w:tab/>
      </w:r>
      <w:r w:rsidR="00994B53">
        <w:rPr>
          <w:rFonts w:ascii="Calibri" w:hAnsi="Calibri"/>
          <w:color w:val="365F91"/>
          <w:sz w:val="20"/>
          <w:szCs w:val="20"/>
        </w:rPr>
        <w:t>a</w:t>
      </w:r>
      <w:r w:rsidR="004144D6">
        <w:rPr>
          <w:rFonts w:ascii="Calibri" w:hAnsi="Calibri"/>
          <w:color w:val="365F91"/>
          <w:sz w:val="20"/>
          <w:szCs w:val="20"/>
        </w:rPr>
        <w:t>m</w:t>
      </w:r>
      <w:r w:rsidR="004144D6">
        <w:rPr>
          <w:rFonts w:ascii="Calibri" w:hAnsi="Calibri"/>
          <w:color w:val="365F91"/>
          <w:sz w:val="20"/>
          <w:szCs w:val="20"/>
        </w:rPr>
        <w:tab/>
      </w:r>
      <w:r w:rsidR="00206613">
        <w:rPr>
          <w:rFonts w:ascii="Calibri" w:hAnsi="Calibri"/>
          <w:color w:val="365F91"/>
          <w:sz w:val="20"/>
          <w:szCs w:val="20"/>
        </w:rPr>
        <w:t>Applicability Analyses and Other Applicability Topics</w:t>
      </w:r>
    </w:p>
    <w:p w14:paraId="39FC3508" w14:textId="242CF851" w:rsidR="004144D6" w:rsidRDefault="00994B53"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11:30</w:t>
      </w:r>
      <w:r>
        <w:rPr>
          <w:rFonts w:ascii="Calibri" w:hAnsi="Calibri"/>
          <w:color w:val="365F91"/>
          <w:sz w:val="20"/>
          <w:szCs w:val="20"/>
        </w:rPr>
        <w:tab/>
        <w:t>am</w:t>
      </w:r>
      <w:r>
        <w:rPr>
          <w:rFonts w:ascii="Calibri" w:hAnsi="Calibri"/>
          <w:color w:val="365F91"/>
          <w:sz w:val="20"/>
          <w:szCs w:val="20"/>
        </w:rPr>
        <w:tab/>
        <w:t>Lunch (on your own)</w:t>
      </w:r>
    </w:p>
    <w:p w14:paraId="47F66040" w14:textId="0DA2BEBC" w:rsidR="00D11573" w:rsidRDefault="0062689E" w:rsidP="00D11573">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12:</w:t>
      </w:r>
      <w:r w:rsidR="00206613">
        <w:rPr>
          <w:rFonts w:ascii="Calibri" w:hAnsi="Calibri"/>
          <w:color w:val="365F91"/>
          <w:sz w:val="20"/>
          <w:szCs w:val="20"/>
        </w:rPr>
        <w:t>45</w:t>
      </w:r>
      <w:r>
        <w:rPr>
          <w:rFonts w:ascii="Calibri" w:hAnsi="Calibri"/>
          <w:color w:val="365F91"/>
          <w:sz w:val="20"/>
          <w:szCs w:val="20"/>
        </w:rPr>
        <w:tab/>
        <w:t>p</w:t>
      </w:r>
      <w:r w:rsidR="00994B53">
        <w:rPr>
          <w:rFonts w:ascii="Calibri" w:hAnsi="Calibri"/>
          <w:color w:val="365F91"/>
          <w:sz w:val="20"/>
          <w:szCs w:val="20"/>
        </w:rPr>
        <w:t>m</w:t>
      </w:r>
      <w:r w:rsidR="00994B53">
        <w:rPr>
          <w:rFonts w:ascii="Calibri" w:hAnsi="Calibri"/>
          <w:color w:val="365F91"/>
          <w:sz w:val="20"/>
          <w:szCs w:val="20"/>
        </w:rPr>
        <w:tab/>
      </w:r>
      <w:r w:rsidR="00206613">
        <w:rPr>
          <w:rFonts w:ascii="Calibri" w:hAnsi="Calibri"/>
          <w:color w:val="365F91"/>
          <w:sz w:val="20"/>
          <w:szCs w:val="20"/>
        </w:rPr>
        <w:t>Applicability, Court Cases, Other Topics</w:t>
      </w:r>
    </w:p>
    <w:p w14:paraId="39809F75" w14:textId="359E2148" w:rsidR="0062689E" w:rsidRDefault="0062689E" w:rsidP="0032526B">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2:30</w:t>
      </w:r>
      <w:r>
        <w:rPr>
          <w:rFonts w:ascii="Calibri" w:hAnsi="Calibri"/>
          <w:color w:val="365F91"/>
          <w:sz w:val="20"/>
          <w:szCs w:val="20"/>
        </w:rPr>
        <w:tab/>
        <w:t>pm</w:t>
      </w:r>
      <w:r>
        <w:rPr>
          <w:rFonts w:ascii="Calibri" w:hAnsi="Calibri"/>
          <w:color w:val="365F91"/>
          <w:sz w:val="20"/>
          <w:szCs w:val="20"/>
        </w:rPr>
        <w:tab/>
        <w:t>Break</w:t>
      </w:r>
    </w:p>
    <w:p w14:paraId="4641EED1" w14:textId="77777777" w:rsidR="005E1512" w:rsidRDefault="0062689E" w:rsidP="005E1512">
      <w:pPr>
        <w:tabs>
          <w:tab w:val="left" w:pos="720"/>
          <w:tab w:val="left" w:pos="1260"/>
        </w:tabs>
        <w:ind w:left="1267" w:hanging="720"/>
        <w:rPr>
          <w:rFonts w:ascii="Calibri" w:hAnsi="Calibri"/>
          <w:color w:val="365F91"/>
          <w:sz w:val="20"/>
          <w:szCs w:val="20"/>
        </w:rPr>
      </w:pPr>
      <w:r>
        <w:rPr>
          <w:rFonts w:ascii="Calibri" w:hAnsi="Calibri"/>
          <w:color w:val="365F91"/>
          <w:sz w:val="20"/>
          <w:szCs w:val="20"/>
        </w:rPr>
        <w:t>2:45</w:t>
      </w:r>
      <w:r>
        <w:rPr>
          <w:rFonts w:ascii="Calibri" w:hAnsi="Calibri"/>
          <w:color w:val="365F91"/>
          <w:sz w:val="20"/>
          <w:szCs w:val="20"/>
        </w:rPr>
        <w:tab/>
        <w:t>pm</w:t>
      </w:r>
      <w:r>
        <w:rPr>
          <w:rFonts w:ascii="Calibri" w:hAnsi="Calibri"/>
          <w:color w:val="365F91"/>
          <w:sz w:val="20"/>
          <w:szCs w:val="20"/>
        </w:rPr>
        <w:tab/>
      </w:r>
      <w:r w:rsidR="0056065E">
        <w:rPr>
          <w:rFonts w:ascii="Calibri" w:hAnsi="Calibri"/>
          <w:color w:val="365F91"/>
          <w:sz w:val="20"/>
          <w:szCs w:val="20"/>
        </w:rPr>
        <w:t>Synthetic Minor Limits and Definition</w:t>
      </w:r>
      <w:r w:rsidR="005E1512">
        <w:rPr>
          <w:rFonts w:ascii="Calibri" w:hAnsi="Calibri"/>
          <w:color w:val="365F91"/>
          <w:sz w:val="20"/>
          <w:szCs w:val="20"/>
        </w:rPr>
        <w:t xml:space="preserve"> (Net Emission</w:t>
      </w:r>
    </w:p>
    <w:p w14:paraId="45C5CB7D" w14:textId="208BCB35" w:rsidR="00D11573" w:rsidRDefault="005E1512" w:rsidP="00C5105D">
      <w:pPr>
        <w:tabs>
          <w:tab w:val="left" w:pos="720"/>
          <w:tab w:val="left" w:pos="1260"/>
        </w:tabs>
        <w:spacing w:after="80"/>
        <w:ind w:left="1267" w:firstLine="893"/>
        <w:rPr>
          <w:rFonts w:ascii="Calibri" w:hAnsi="Calibri"/>
          <w:color w:val="365F91"/>
          <w:sz w:val="20"/>
          <w:szCs w:val="20"/>
        </w:rPr>
      </w:pPr>
      <w:r>
        <w:rPr>
          <w:rFonts w:ascii="Calibri" w:hAnsi="Calibri"/>
          <w:color w:val="365F91"/>
          <w:sz w:val="20"/>
          <w:szCs w:val="20"/>
        </w:rPr>
        <w:t>Increase)</w:t>
      </w:r>
    </w:p>
    <w:p w14:paraId="1B8B5637" w14:textId="1F740D5E" w:rsidR="004144D6" w:rsidRDefault="003C079D" w:rsidP="003C079D">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4:30</w:t>
      </w:r>
      <w:r>
        <w:rPr>
          <w:rFonts w:ascii="Calibri" w:hAnsi="Calibri"/>
          <w:color w:val="365F91"/>
          <w:sz w:val="20"/>
          <w:szCs w:val="20"/>
        </w:rPr>
        <w:tab/>
        <w:t>PM</w:t>
      </w:r>
      <w:r>
        <w:rPr>
          <w:rFonts w:ascii="Calibri" w:hAnsi="Calibri"/>
          <w:color w:val="365F91"/>
          <w:sz w:val="20"/>
          <w:szCs w:val="20"/>
        </w:rPr>
        <w:tab/>
        <w:t>Adjourn for Day</w:t>
      </w:r>
    </w:p>
    <w:p w14:paraId="03C87F22" w14:textId="20BC2072" w:rsidR="003C079D" w:rsidRPr="00DB2967" w:rsidRDefault="007D3497" w:rsidP="003C079D">
      <w:pPr>
        <w:shd w:val="clear" w:color="auto" w:fill="365F91"/>
        <w:spacing w:after="100"/>
        <w:ind w:left="360"/>
        <w:jc w:val="center"/>
        <w:rPr>
          <w:rFonts w:ascii="Calibri" w:hAnsi="Calibri"/>
          <w:b/>
          <w:noProof/>
          <w:color w:val="FFFFFF"/>
          <w:sz w:val="32"/>
          <w:szCs w:val="32"/>
        </w:rPr>
      </w:pPr>
      <w:r>
        <w:rPr>
          <w:rFonts w:ascii="Calibri" w:hAnsi="Calibri"/>
          <w:b/>
          <w:noProof/>
          <w:color w:val="FFFFFF"/>
          <w:sz w:val="32"/>
          <w:szCs w:val="32"/>
        </w:rPr>
        <w:t>FRIDAY</w:t>
      </w:r>
      <w:r w:rsidR="003C079D">
        <w:rPr>
          <w:rFonts w:ascii="Calibri" w:hAnsi="Calibri"/>
          <w:b/>
          <w:noProof/>
          <w:color w:val="FFFFFF"/>
          <w:sz w:val="32"/>
          <w:szCs w:val="32"/>
        </w:rPr>
        <w:t xml:space="preserve">, </w:t>
      </w:r>
      <w:r w:rsidR="00EF0F17">
        <w:rPr>
          <w:rFonts w:ascii="Calibri" w:hAnsi="Calibri"/>
          <w:b/>
          <w:noProof/>
          <w:color w:val="FFFFFF"/>
          <w:sz w:val="32"/>
          <w:szCs w:val="32"/>
        </w:rPr>
        <w:t>DECEMBER 20, 2024</w:t>
      </w:r>
    </w:p>
    <w:p w14:paraId="3DC1E9CF" w14:textId="4FDF211C" w:rsidR="003C079D" w:rsidRDefault="003C079D" w:rsidP="003C079D">
      <w:pPr>
        <w:tabs>
          <w:tab w:val="left" w:pos="720"/>
          <w:tab w:val="left" w:pos="1260"/>
        </w:tabs>
        <w:spacing w:after="80"/>
        <w:ind w:left="1260" w:hanging="720"/>
        <w:rPr>
          <w:rFonts w:ascii="Calibri" w:hAnsi="Calibri"/>
          <w:color w:val="365F91"/>
          <w:sz w:val="20"/>
          <w:szCs w:val="20"/>
        </w:rPr>
      </w:pPr>
      <w:r w:rsidRPr="00F0422B">
        <w:rPr>
          <w:rFonts w:ascii="Calibri" w:hAnsi="Calibri"/>
          <w:color w:val="365F91"/>
          <w:sz w:val="20"/>
          <w:szCs w:val="20"/>
        </w:rPr>
        <w:t>8:</w:t>
      </w:r>
      <w:r>
        <w:rPr>
          <w:rFonts w:ascii="Calibri" w:hAnsi="Calibri"/>
          <w:color w:val="365F91"/>
          <w:sz w:val="20"/>
          <w:szCs w:val="20"/>
        </w:rPr>
        <w:t>30</w:t>
      </w:r>
      <w:r w:rsidRPr="00F0422B">
        <w:rPr>
          <w:rFonts w:ascii="Calibri" w:hAnsi="Calibri"/>
          <w:color w:val="365F91"/>
          <w:sz w:val="20"/>
          <w:szCs w:val="20"/>
        </w:rPr>
        <w:tab/>
        <w:t>am</w:t>
      </w:r>
      <w:r w:rsidRPr="00F0422B">
        <w:rPr>
          <w:rFonts w:ascii="Calibri" w:hAnsi="Calibri"/>
          <w:color w:val="365F91"/>
          <w:sz w:val="20"/>
          <w:szCs w:val="20"/>
        </w:rPr>
        <w:tab/>
      </w:r>
      <w:r w:rsidR="00C5105D">
        <w:rPr>
          <w:rFonts w:ascii="Calibri" w:hAnsi="Calibri"/>
          <w:color w:val="365F91"/>
          <w:sz w:val="20"/>
          <w:szCs w:val="20"/>
        </w:rPr>
        <w:t xml:space="preserve">Source </w:t>
      </w:r>
      <w:r w:rsidR="000D188A">
        <w:rPr>
          <w:rFonts w:ascii="Calibri" w:hAnsi="Calibri"/>
          <w:color w:val="365F91"/>
          <w:sz w:val="20"/>
          <w:szCs w:val="20"/>
        </w:rPr>
        <w:t>Obligation</w:t>
      </w:r>
      <w:r w:rsidR="00C5105D">
        <w:rPr>
          <w:rFonts w:ascii="Calibri" w:hAnsi="Calibri"/>
          <w:color w:val="365F91"/>
          <w:sz w:val="20"/>
          <w:szCs w:val="20"/>
        </w:rPr>
        <w:t xml:space="preserve"> &amp; PSD P</w:t>
      </w:r>
      <w:r w:rsidR="00CE6D8B">
        <w:rPr>
          <w:rFonts w:ascii="Calibri" w:hAnsi="Calibri"/>
          <w:color w:val="365F91"/>
          <w:sz w:val="20"/>
          <w:szCs w:val="20"/>
        </w:rPr>
        <w:t>rogram</w:t>
      </w:r>
      <w:r w:rsidR="000D188A">
        <w:rPr>
          <w:rFonts w:ascii="Calibri" w:hAnsi="Calibri"/>
          <w:color w:val="365F91"/>
          <w:sz w:val="20"/>
          <w:szCs w:val="20"/>
        </w:rPr>
        <w:t xml:space="preserve"> (BACT)</w:t>
      </w:r>
    </w:p>
    <w:p w14:paraId="5333755A" w14:textId="62000178" w:rsidR="003C079D" w:rsidRDefault="003C079D" w:rsidP="003C079D">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9:</w:t>
      </w:r>
      <w:r w:rsidR="000D188A">
        <w:rPr>
          <w:rFonts w:ascii="Calibri" w:hAnsi="Calibri"/>
          <w:color w:val="365F91"/>
          <w:sz w:val="20"/>
          <w:szCs w:val="20"/>
        </w:rPr>
        <w:t>30</w:t>
      </w:r>
      <w:r>
        <w:rPr>
          <w:rFonts w:ascii="Calibri" w:hAnsi="Calibri"/>
          <w:color w:val="365F91"/>
          <w:sz w:val="20"/>
          <w:szCs w:val="20"/>
        </w:rPr>
        <w:tab/>
        <w:t>am</w:t>
      </w:r>
      <w:r>
        <w:rPr>
          <w:rFonts w:ascii="Calibri" w:hAnsi="Calibri"/>
          <w:color w:val="365F91"/>
          <w:sz w:val="20"/>
          <w:szCs w:val="20"/>
        </w:rPr>
        <w:tab/>
        <w:t>Break</w:t>
      </w:r>
    </w:p>
    <w:p w14:paraId="470DEA84" w14:textId="77777777" w:rsidR="00EB2940" w:rsidRDefault="000D188A" w:rsidP="00EB2940">
      <w:pPr>
        <w:tabs>
          <w:tab w:val="left" w:pos="720"/>
          <w:tab w:val="left" w:pos="1260"/>
        </w:tabs>
        <w:ind w:left="1267" w:hanging="720"/>
        <w:rPr>
          <w:rFonts w:ascii="Calibri" w:hAnsi="Calibri"/>
          <w:color w:val="365F91"/>
          <w:sz w:val="20"/>
          <w:szCs w:val="20"/>
        </w:rPr>
      </w:pPr>
      <w:r>
        <w:rPr>
          <w:rFonts w:ascii="Calibri" w:hAnsi="Calibri"/>
          <w:color w:val="365F91"/>
          <w:sz w:val="20"/>
          <w:szCs w:val="20"/>
        </w:rPr>
        <w:t>9</w:t>
      </w:r>
      <w:r w:rsidR="003C079D">
        <w:rPr>
          <w:rFonts w:ascii="Calibri" w:hAnsi="Calibri"/>
          <w:color w:val="365F91"/>
          <w:sz w:val="20"/>
          <w:szCs w:val="20"/>
        </w:rPr>
        <w:t>:</w:t>
      </w:r>
      <w:r>
        <w:rPr>
          <w:rFonts w:ascii="Calibri" w:hAnsi="Calibri"/>
          <w:color w:val="365F91"/>
          <w:sz w:val="20"/>
          <w:szCs w:val="20"/>
        </w:rPr>
        <w:t>45</w:t>
      </w:r>
      <w:r w:rsidR="003C079D">
        <w:rPr>
          <w:rFonts w:ascii="Calibri" w:hAnsi="Calibri"/>
          <w:color w:val="365F91"/>
          <w:sz w:val="20"/>
          <w:szCs w:val="20"/>
        </w:rPr>
        <w:tab/>
        <w:t>am</w:t>
      </w:r>
      <w:r w:rsidR="003C079D">
        <w:rPr>
          <w:rFonts w:ascii="Calibri" w:hAnsi="Calibri"/>
          <w:color w:val="365F91"/>
          <w:sz w:val="20"/>
          <w:szCs w:val="20"/>
        </w:rPr>
        <w:tab/>
      </w:r>
      <w:r w:rsidR="00EB2940">
        <w:rPr>
          <w:rFonts w:ascii="Calibri" w:hAnsi="Calibri"/>
          <w:color w:val="365F91"/>
          <w:sz w:val="20"/>
          <w:szCs w:val="20"/>
        </w:rPr>
        <w:t>PSD Program (Ambient Air Quality Analysis/Air Quality</w:t>
      </w:r>
    </w:p>
    <w:p w14:paraId="7829DEA6" w14:textId="52955C97" w:rsidR="003C079D" w:rsidRDefault="00EB2940" w:rsidP="00EB2940">
      <w:pPr>
        <w:tabs>
          <w:tab w:val="left" w:pos="720"/>
          <w:tab w:val="left" w:pos="1260"/>
        </w:tabs>
        <w:spacing w:after="80"/>
        <w:ind w:left="1260" w:firstLine="900"/>
        <w:rPr>
          <w:rFonts w:ascii="Calibri" w:hAnsi="Calibri"/>
          <w:color w:val="365F91"/>
          <w:sz w:val="20"/>
          <w:szCs w:val="20"/>
        </w:rPr>
      </w:pPr>
      <w:r>
        <w:rPr>
          <w:rFonts w:ascii="Calibri" w:hAnsi="Calibri"/>
          <w:color w:val="365F91"/>
          <w:sz w:val="20"/>
          <w:szCs w:val="20"/>
        </w:rPr>
        <w:t>Impact Analysis)</w:t>
      </w:r>
    </w:p>
    <w:p w14:paraId="794F8827" w14:textId="77777777" w:rsidR="003C079D" w:rsidRDefault="003C079D" w:rsidP="003C079D">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11:30</w:t>
      </w:r>
      <w:r>
        <w:rPr>
          <w:rFonts w:ascii="Calibri" w:hAnsi="Calibri"/>
          <w:color w:val="365F91"/>
          <w:sz w:val="20"/>
          <w:szCs w:val="20"/>
        </w:rPr>
        <w:tab/>
        <w:t>am</w:t>
      </w:r>
      <w:r>
        <w:rPr>
          <w:rFonts w:ascii="Calibri" w:hAnsi="Calibri"/>
          <w:color w:val="365F91"/>
          <w:sz w:val="20"/>
          <w:szCs w:val="20"/>
        </w:rPr>
        <w:tab/>
        <w:t>Lunch (on your own)</w:t>
      </w:r>
    </w:p>
    <w:p w14:paraId="4F74EEFB" w14:textId="77777777" w:rsidR="003636CF" w:rsidRDefault="003C079D" w:rsidP="003C079D">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12:</w:t>
      </w:r>
      <w:r w:rsidR="00EB2940">
        <w:rPr>
          <w:rFonts w:ascii="Calibri" w:hAnsi="Calibri"/>
          <w:color w:val="365F91"/>
          <w:sz w:val="20"/>
          <w:szCs w:val="20"/>
        </w:rPr>
        <w:t>45</w:t>
      </w:r>
      <w:r>
        <w:rPr>
          <w:rFonts w:ascii="Calibri" w:hAnsi="Calibri"/>
          <w:color w:val="365F91"/>
          <w:sz w:val="20"/>
          <w:szCs w:val="20"/>
        </w:rPr>
        <w:tab/>
        <w:t>pm</w:t>
      </w:r>
      <w:r>
        <w:rPr>
          <w:rFonts w:ascii="Calibri" w:hAnsi="Calibri"/>
          <w:color w:val="365F91"/>
          <w:sz w:val="20"/>
          <w:szCs w:val="20"/>
        </w:rPr>
        <w:tab/>
      </w:r>
      <w:r w:rsidR="00EB2940">
        <w:rPr>
          <w:rFonts w:ascii="Calibri" w:hAnsi="Calibri"/>
          <w:color w:val="365F91"/>
          <w:sz w:val="20"/>
          <w:szCs w:val="20"/>
        </w:rPr>
        <w:t>Nonattainment Area Program</w:t>
      </w:r>
    </w:p>
    <w:p w14:paraId="4D7D61AB" w14:textId="77777777" w:rsidR="00CC4A83" w:rsidRDefault="00EB2940" w:rsidP="00CC4A83">
      <w:pPr>
        <w:tabs>
          <w:tab w:val="left" w:pos="720"/>
          <w:tab w:val="left" w:pos="1260"/>
        </w:tabs>
        <w:ind w:left="1267" w:firstLine="893"/>
        <w:rPr>
          <w:rFonts w:ascii="Calibri" w:hAnsi="Calibri"/>
          <w:color w:val="365F91"/>
          <w:sz w:val="20"/>
          <w:szCs w:val="20"/>
        </w:rPr>
      </w:pPr>
      <w:r>
        <w:rPr>
          <w:rFonts w:ascii="Calibri" w:hAnsi="Calibri"/>
          <w:color w:val="365F91"/>
          <w:sz w:val="20"/>
          <w:szCs w:val="20"/>
        </w:rPr>
        <w:t>(Applicability</w:t>
      </w:r>
      <w:r w:rsidR="003636CF">
        <w:rPr>
          <w:rFonts w:ascii="Calibri" w:hAnsi="Calibri"/>
          <w:color w:val="365F91"/>
          <w:sz w:val="20"/>
          <w:szCs w:val="20"/>
        </w:rPr>
        <w:t xml:space="preserve">/LAER/Offsets)/PSD Program (PALs, Class </w:t>
      </w:r>
      <w:r w:rsidR="00CC4A83">
        <w:rPr>
          <w:rFonts w:ascii="Calibri" w:hAnsi="Calibri"/>
          <w:color w:val="365F91"/>
          <w:sz w:val="20"/>
          <w:szCs w:val="20"/>
        </w:rPr>
        <w:t>I</w:t>
      </w:r>
    </w:p>
    <w:p w14:paraId="7B273820" w14:textId="098BA674" w:rsidR="003C079D" w:rsidRDefault="00CC4A83" w:rsidP="003636CF">
      <w:pPr>
        <w:tabs>
          <w:tab w:val="left" w:pos="720"/>
          <w:tab w:val="left" w:pos="1260"/>
        </w:tabs>
        <w:spacing w:after="80"/>
        <w:ind w:left="1267" w:firstLine="893"/>
        <w:rPr>
          <w:rFonts w:ascii="Calibri" w:hAnsi="Calibri"/>
          <w:color w:val="365F91"/>
          <w:sz w:val="20"/>
          <w:szCs w:val="20"/>
        </w:rPr>
      </w:pPr>
      <w:r>
        <w:rPr>
          <w:rFonts w:ascii="Calibri" w:hAnsi="Calibri"/>
          <w:color w:val="365F91"/>
          <w:sz w:val="20"/>
          <w:szCs w:val="20"/>
        </w:rPr>
        <w:t>Impacts</w:t>
      </w:r>
    </w:p>
    <w:p w14:paraId="2AA11C7C" w14:textId="77777777" w:rsidR="003C079D" w:rsidRDefault="003C079D" w:rsidP="003C079D">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2:30</w:t>
      </w:r>
      <w:r>
        <w:rPr>
          <w:rFonts w:ascii="Calibri" w:hAnsi="Calibri"/>
          <w:color w:val="365F91"/>
          <w:sz w:val="20"/>
          <w:szCs w:val="20"/>
        </w:rPr>
        <w:tab/>
        <w:t>pm</w:t>
      </w:r>
      <w:r>
        <w:rPr>
          <w:rFonts w:ascii="Calibri" w:hAnsi="Calibri"/>
          <w:color w:val="365F91"/>
          <w:sz w:val="20"/>
          <w:szCs w:val="20"/>
        </w:rPr>
        <w:tab/>
        <w:t>Break</w:t>
      </w:r>
    </w:p>
    <w:p w14:paraId="01CE9A71" w14:textId="07AE24AF" w:rsidR="003C079D" w:rsidRDefault="003C079D" w:rsidP="003C079D">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2:45</w:t>
      </w:r>
      <w:r>
        <w:rPr>
          <w:rFonts w:ascii="Calibri" w:hAnsi="Calibri"/>
          <w:color w:val="365F91"/>
          <w:sz w:val="20"/>
          <w:szCs w:val="20"/>
        </w:rPr>
        <w:tab/>
        <w:t>pm</w:t>
      </w:r>
      <w:r>
        <w:rPr>
          <w:rFonts w:ascii="Calibri" w:hAnsi="Calibri"/>
          <w:color w:val="365F91"/>
          <w:sz w:val="20"/>
          <w:szCs w:val="20"/>
        </w:rPr>
        <w:tab/>
      </w:r>
      <w:r w:rsidR="00CC4A83">
        <w:rPr>
          <w:rFonts w:ascii="Calibri" w:hAnsi="Calibri"/>
          <w:color w:val="365F91"/>
          <w:sz w:val="20"/>
          <w:szCs w:val="20"/>
        </w:rPr>
        <w:t>Compliance/Enforcement</w:t>
      </w:r>
      <w:r w:rsidR="00B220E6">
        <w:rPr>
          <w:rFonts w:ascii="Calibri" w:hAnsi="Calibri"/>
          <w:color w:val="365F91"/>
          <w:sz w:val="20"/>
          <w:szCs w:val="20"/>
        </w:rPr>
        <w:t xml:space="preserve"> &amp; Other Topics</w:t>
      </w:r>
    </w:p>
    <w:p w14:paraId="6E0788E9" w14:textId="6D1AB53C" w:rsidR="003C079D" w:rsidRDefault="00B220E6" w:rsidP="003C079D">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4:00</w:t>
      </w:r>
      <w:r w:rsidR="003C079D">
        <w:rPr>
          <w:rFonts w:ascii="Calibri" w:hAnsi="Calibri"/>
          <w:color w:val="365F91"/>
          <w:sz w:val="20"/>
          <w:szCs w:val="20"/>
        </w:rPr>
        <w:tab/>
        <w:t>pm</w:t>
      </w:r>
      <w:r w:rsidR="003C079D">
        <w:rPr>
          <w:rFonts w:ascii="Calibri" w:hAnsi="Calibri"/>
          <w:color w:val="365F91"/>
          <w:sz w:val="20"/>
          <w:szCs w:val="20"/>
        </w:rPr>
        <w:tab/>
        <w:t>Q&amp;A Session</w:t>
      </w:r>
    </w:p>
    <w:p w14:paraId="321C44C4" w14:textId="77777777" w:rsidR="003C079D" w:rsidRDefault="003C079D" w:rsidP="003C079D">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4:30</w:t>
      </w:r>
      <w:r>
        <w:rPr>
          <w:rFonts w:ascii="Calibri" w:hAnsi="Calibri"/>
          <w:color w:val="365F91"/>
          <w:sz w:val="20"/>
          <w:szCs w:val="20"/>
        </w:rPr>
        <w:tab/>
        <w:t>PM</w:t>
      </w:r>
      <w:r>
        <w:rPr>
          <w:rFonts w:ascii="Calibri" w:hAnsi="Calibri"/>
          <w:color w:val="365F91"/>
          <w:sz w:val="20"/>
          <w:szCs w:val="20"/>
        </w:rPr>
        <w:tab/>
        <w:t>Adjourn for Day</w:t>
      </w:r>
    </w:p>
    <w:p w14:paraId="4820A3FB" w14:textId="77777777" w:rsidR="00A17CC9" w:rsidRDefault="00A17CC9" w:rsidP="00EF0F17">
      <w:pPr>
        <w:tabs>
          <w:tab w:val="left" w:pos="720"/>
          <w:tab w:val="left" w:pos="1260"/>
        </w:tabs>
        <w:spacing w:after="80"/>
        <w:rPr>
          <w:rFonts w:ascii="Calibri" w:hAnsi="Calibri"/>
          <w:color w:val="365F91"/>
          <w:sz w:val="20"/>
          <w:szCs w:val="20"/>
        </w:rPr>
      </w:pPr>
    </w:p>
    <w:p w14:paraId="0A6E594C" w14:textId="569F6797" w:rsidR="00DB2967" w:rsidRPr="00DB2967" w:rsidRDefault="00DB2967" w:rsidP="0032526B">
      <w:pPr>
        <w:widowControl/>
        <w:shd w:val="clear" w:color="auto" w:fill="365F91"/>
        <w:tabs>
          <w:tab w:val="left" w:pos="720"/>
        </w:tabs>
        <w:autoSpaceDE/>
        <w:autoSpaceDN/>
        <w:adjustRightInd/>
        <w:spacing w:after="120"/>
        <w:ind w:left="360"/>
        <w:jc w:val="center"/>
        <w:rPr>
          <w:rFonts w:ascii="Calibri" w:hAnsi="Calibri"/>
          <w:b/>
          <w:color w:val="FFFFFF"/>
          <w:sz w:val="32"/>
          <w:szCs w:val="32"/>
        </w:rPr>
      </w:pPr>
      <w:r w:rsidRPr="00DB2967">
        <w:rPr>
          <w:rFonts w:ascii="Calibri" w:hAnsi="Calibri"/>
          <w:b/>
          <w:color w:val="FFFFFF"/>
          <w:sz w:val="32"/>
          <w:szCs w:val="32"/>
        </w:rPr>
        <w:t>COURSE</w:t>
      </w:r>
      <w:r w:rsidR="00FF64F0">
        <w:rPr>
          <w:rFonts w:ascii="Calibri" w:hAnsi="Calibri"/>
          <w:b/>
          <w:color w:val="FFFFFF"/>
          <w:sz w:val="32"/>
          <w:szCs w:val="32"/>
        </w:rPr>
        <w:t xml:space="preserve"> DESCRIPTION</w:t>
      </w:r>
    </w:p>
    <w:p w14:paraId="0D376357" w14:textId="59DCE689" w:rsidR="005040B4" w:rsidRPr="005040B4" w:rsidRDefault="005040B4" w:rsidP="007538A2">
      <w:pPr>
        <w:ind w:left="3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WESTAR’s Training Program will host this </w:t>
      </w:r>
      <w:r w:rsidR="003C079D">
        <w:rPr>
          <w:rFonts w:asciiTheme="minorHAnsi" w:hAnsiTheme="minorHAnsi" w:cstheme="minorHAnsi"/>
          <w:color w:val="365F91"/>
          <w:sz w:val="20"/>
          <w:szCs w:val="20"/>
        </w:rPr>
        <w:t>4</w:t>
      </w:r>
      <w:r w:rsidRPr="005040B4">
        <w:rPr>
          <w:rFonts w:asciiTheme="minorHAnsi" w:hAnsiTheme="minorHAnsi" w:cstheme="minorHAnsi"/>
          <w:color w:val="365F91"/>
          <w:sz w:val="20"/>
          <w:szCs w:val="20"/>
        </w:rPr>
        <w:t xml:space="preserve">-day </w:t>
      </w:r>
      <w:r w:rsidR="00C3288C">
        <w:rPr>
          <w:rFonts w:asciiTheme="minorHAnsi" w:hAnsiTheme="minorHAnsi" w:cstheme="minorHAnsi"/>
          <w:color w:val="365F91"/>
          <w:sz w:val="20"/>
          <w:szCs w:val="20"/>
        </w:rPr>
        <w:t xml:space="preserve">Advanced NSR/PSD </w:t>
      </w:r>
      <w:r w:rsidRPr="005040B4">
        <w:rPr>
          <w:rFonts w:asciiTheme="minorHAnsi" w:hAnsiTheme="minorHAnsi" w:cstheme="minorHAnsi"/>
          <w:color w:val="365F91"/>
          <w:sz w:val="20"/>
          <w:szCs w:val="20"/>
        </w:rPr>
        <w:t xml:space="preserve">training course for </w:t>
      </w:r>
      <w:r w:rsidR="000A19C4" w:rsidRPr="005B039F">
        <w:rPr>
          <w:rFonts w:asciiTheme="minorHAnsi" w:hAnsiTheme="minorHAnsi" w:cstheme="minorHAnsi"/>
          <w:b/>
          <w:bCs/>
          <w:color w:val="C00000"/>
          <w:sz w:val="20"/>
          <w:szCs w:val="20"/>
          <w:u w:val="single"/>
        </w:rPr>
        <w:t>EXPERIENCED</w:t>
      </w:r>
      <w:r w:rsidR="000A19C4">
        <w:rPr>
          <w:rFonts w:asciiTheme="minorHAnsi" w:hAnsiTheme="minorHAnsi" w:cstheme="minorHAnsi"/>
          <w:color w:val="365F91"/>
          <w:sz w:val="20"/>
          <w:szCs w:val="20"/>
        </w:rPr>
        <w:t xml:space="preserve"> </w:t>
      </w:r>
      <w:r w:rsidRPr="005040B4">
        <w:rPr>
          <w:rFonts w:asciiTheme="minorHAnsi" w:hAnsiTheme="minorHAnsi" w:cstheme="minorHAnsi"/>
          <w:color w:val="365F91"/>
          <w:sz w:val="20"/>
          <w:szCs w:val="20"/>
        </w:rPr>
        <w:t>agency personnel who have</w:t>
      </w:r>
      <w:r w:rsidR="00777A5F">
        <w:rPr>
          <w:rFonts w:asciiTheme="minorHAnsi" w:hAnsiTheme="minorHAnsi" w:cstheme="minorHAnsi"/>
          <w:color w:val="365F91"/>
          <w:sz w:val="20"/>
          <w:szCs w:val="20"/>
        </w:rPr>
        <w:t xml:space="preserve"> </w:t>
      </w:r>
      <w:r w:rsidRPr="005040B4">
        <w:rPr>
          <w:rFonts w:asciiTheme="minorHAnsi" w:hAnsiTheme="minorHAnsi" w:cstheme="minorHAnsi"/>
          <w:color w:val="365F91"/>
          <w:sz w:val="20"/>
          <w:szCs w:val="20"/>
        </w:rPr>
        <w:t xml:space="preserve">permitting responsibilities for major sources.  The </w:t>
      </w:r>
      <w:r w:rsidR="00B0075F">
        <w:rPr>
          <w:rFonts w:asciiTheme="minorHAnsi" w:hAnsiTheme="minorHAnsi" w:cstheme="minorHAnsi"/>
          <w:color w:val="365F91"/>
          <w:sz w:val="20"/>
          <w:szCs w:val="20"/>
        </w:rPr>
        <w:t>goals</w:t>
      </w:r>
      <w:r w:rsidRPr="005040B4">
        <w:rPr>
          <w:rFonts w:asciiTheme="minorHAnsi" w:hAnsiTheme="minorHAnsi" w:cstheme="minorHAnsi"/>
          <w:color w:val="365F91"/>
          <w:sz w:val="20"/>
          <w:szCs w:val="20"/>
        </w:rPr>
        <w:t xml:space="preserve"> of the course are to provide a</w:t>
      </w:r>
      <w:r w:rsidR="00BB61B4">
        <w:rPr>
          <w:rFonts w:asciiTheme="minorHAnsi" w:hAnsiTheme="minorHAnsi" w:cstheme="minorHAnsi"/>
          <w:color w:val="365F91"/>
          <w:sz w:val="20"/>
          <w:szCs w:val="20"/>
        </w:rPr>
        <w:t xml:space="preserve">n </w:t>
      </w:r>
      <w:r w:rsidR="00E408E1">
        <w:rPr>
          <w:rFonts w:asciiTheme="minorHAnsi" w:hAnsiTheme="minorHAnsi" w:cstheme="minorHAnsi"/>
          <w:color w:val="365F91"/>
          <w:sz w:val="20"/>
          <w:szCs w:val="20"/>
        </w:rPr>
        <w:t xml:space="preserve">in-depth, </w:t>
      </w:r>
      <w:r w:rsidR="003C079D">
        <w:rPr>
          <w:rFonts w:asciiTheme="minorHAnsi" w:hAnsiTheme="minorHAnsi" w:cstheme="minorHAnsi"/>
          <w:color w:val="365F91"/>
          <w:sz w:val="20"/>
          <w:szCs w:val="20"/>
        </w:rPr>
        <w:t xml:space="preserve">high-level </w:t>
      </w:r>
      <w:r w:rsidRPr="005040B4">
        <w:rPr>
          <w:rFonts w:asciiTheme="minorHAnsi" w:hAnsiTheme="minorHAnsi" w:cstheme="minorHAnsi"/>
          <w:color w:val="365F91"/>
          <w:sz w:val="20"/>
          <w:szCs w:val="20"/>
        </w:rPr>
        <w:t>understanding of permitting elements, regulatory requirements, and policies pertaining to the major New Source Review program</w:t>
      </w:r>
      <w:r w:rsidR="00E869CC">
        <w:rPr>
          <w:rFonts w:asciiTheme="minorHAnsi" w:hAnsiTheme="minorHAnsi" w:cstheme="minorHAnsi"/>
          <w:color w:val="365F91"/>
          <w:sz w:val="20"/>
          <w:szCs w:val="20"/>
        </w:rPr>
        <w:t xml:space="preserve">.  The training will </w:t>
      </w:r>
      <w:r w:rsidRPr="005040B4">
        <w:rPr>
          <w:rFonts w:asciiTheme="minorHAnsi" w:hAnsiTheme="minorHAnsi" w:cstheme="minorHAnsi"/>
          <w:color w:val="365F91"/>
          <w:sz w:val="20"/>
          <w:szCs w:val="20"/>
        </w:rPr>
        <w:t>provide attendees with the knowledge, skills</w:t>
      </w:r>
      <w:r w:rsidR="001544B2">
        <w:rPr>
          <w:rFonts w:asciiTheme="minorHAnsi" w:hAnsiTheme="minorHAnsi" w:cstheme="minorHAnsi"/>
          <w:color w:val="365F91"/>
          <w:sz w:val="20"/>
          <w:szCs w:val="20"/>
        </w:rPr>
        <w:t>,</w:t>
      </w:r>
      <w:r w:rsidRPr="005040B4">
        <w:rPr>
          <w:rFonts w:asciiTheme="minorHAnsi" w:hAnsiTheme="minorHAnsi" w:cstheme="minorHAnsi"/>
          <w:color w:val="365F91"/>
          <w:sz w:val="20"/>
          <w:szCs w:val="20"/>
        </w:rPr>
        <w:t xml:space="preserve"> and abilities to identify pertinent regulatory and policy materials, </w:t>
      </w:r>
      <w:r w:rsidR="001C7A17">
        <w:rPr>
          <w:rFonts w:asciiTheme="minorHAnsi" w:hAnsiTheme="minorHAnsi" w:cstheme="minorHAnsi"/>
          <w:color w:val="365F91"/>
          <w:sz w:val="20"/>
          <w:szCs w:val="20"/>
        </w:rPr>
        <w:t xml:space="preserve">and </w:t>
      </w:r>
      <w:r w:rsidRPr="005040B4">
        <w:rPr>
          <w:rFonts w:asciiTheme="minorHAnsi" w:hAnsiTheme="minorHAnsi" w:cstheme="minorHAnsi"/>
          <w:color w:val="365F91"/>
          <w:sz w:val="20"/>
          <w:szCs w:val="20"/>
        </w:rPr>
        <w:t>the ability to apply these to day-to-day responsibilities and activities</w:t>
      </w:r>
      <w:r w:rsidR="00F46CFF">
        <w:rPr>
          <w:rFonts w:asciiTheme="minorHAnsi" w:hAnsiTheme="minorHAnsi" w:cstheme="minorHAnsi"/>
          <w:color w:val="365F91"/>
          <w:sz w:val="20"/>
          <w:szCs w:val="20"/>
        </w:rPr>
        <w:t xml:space="preserve">.  </w:t>
      </w:r>
      <w:r w:rsidR="00E869CC">
        <w:rPr>
          <w:rFonts w:asciiTheme="minorHAnsi" w:hAnsiTheme="minorHAnsi" w:cstheme="minorHAnsi"/>
          <w:color w:val="365F91"/>
          <w:sz w:val="20"/>
          <w:szCs w:val="20"/>
        </w:rPr>
        <w:t xml:space="preserve">It will </w:t>
      </w:r>
      <w:r w:rsidR="009B000C">
        <w:rPr>
          <w:rFonts w:asciiTheme="minorHAnsi" w:hAnsiTheme="minorHAnsi" w:cstheme="minorHAnsi"/>
          <w:color w:val="365F91"/>
          <w:sz w:val="20"/>
          <w:szCs w:val="20"/>
        </w:rPr>
        <w:t xml:space="preserve">cover </w:t>
      </w:r>
      <w:r w:rsidR="00E869CC">
        <w:rPr>
          <w:rFonts w:asciiTheme="minorHAnsi" w:hAnsiTheme="minorHAnsi" w:cstheme="minorHAnsi"/>
          <w:color w:val="365F91"/>
          <w:sz w:val="20"/>
          <w:szCs w:val="20"/>
        </w:rPr>
        <w:t>case law</w:t>
      </w:r>
      <w:r w:rsidR="009B000C">
        <w:rPr>
          <w:rFonts w:asciiTheme="minorHAnsi" w:hAnsiTheme="minorHAnsi" w:cstheme="minorHAnsi"/>
          <w:color w:val="365F91"/>
          <w:sz w:val="20"/>
          <w:szCs w:val="20"/>
        </w:rPr>
        <w:t xml:space="preserve"> that is important to the </w:t>
      </w:r>
      <w:r w:rsidR="00C40DAD">
        <w:rPr>
          <w:rFonts w:asciiTheme="minorHAnsi" w:hAnsiTheme="minorHAnsi" w:cstheme="minorHAnsi"/>
          <w:color w:val="365F91"/>
          <w:sz w:val="20"/>
          <w:szCs w:val="20"/>
        </w:rPr>
        <w:t xml:space="preserve">NSR program and tools to enable attendees to </w:t>
      </w:r>
      <w:r w:rsidR="00D07336">
        <w:rPr>
          <w:rFonts w:asciiTheme="minorHAnsi" w:hAnsiTheme="minorHAnsi" w:cstheme="minorHAnsi"/>
          <w:color w:val="365F91"/>
          <w:sz w:val="20"/>
          <w:szCs w:val="20"/>
        </w:rPr>
        <w:t>identify pertinent regulatory and policy materials.</w:t>
      </w:r>
      <w:r w:rsidR="00430352">
        <w:rPr>
          <w:rFonts w:asciiTheme="minorHAnsi" w:hAnsiTheme="minorHAnsi" w:cstheme="minorHAnsi"/>
          <w:color w:val="365F91"/>
          <w:sz w:val="20"/>
          <w:szCs w:val="20"/>
        </w:rPr>
        <w:t xml:space="preserve"> </w:t>
      </w:r>
    </w:p>
    <w:p w14:paraId="20EAA732" w14:textId="77777777" w:rsidR="005040B4" w:rsidRPr="005040B4" w:rsidRDefault="005040B4" w:rsidP="005040B4">
      <w:pPr>
        <w:widowControl/>
        <w:ind w:left="540"/>
        <w:rPr>
          <w:rFonts w:asciiTheme="minorHAnsi" w:hAnsiTheme="minorHAnsi" w:cstheme="minorHAnsi"/>
          <w:b/>
          <w:bCs/>
          <w:color w:val="365F91"/>
          <w:sz w:val="20"/>
          <w:szCs w:val="20"/>
        </w:rPr>
      </w:pPr>
    </w:p>
    <w:p w14:paraId="726A57DE" w14:textId="34F71E1C" w:rsidR="00801A0F" w:rsidRPr="008E56CF" w:rsidRDefault="0013783D" w:rsidP="0013783D">
      <w:pPr>
        <w:widowControl/>
        <w:autoSpaceDE/>
        <w:autoSpaceDN/>
        <w:adjustRightInd/>
        <w:ind w:left="360"/>
        <w:rPr>
          <w:rFonts w:asciiTheme="minorHAnsi" w:hAnsiTheme="minorHAnsi" w:cstheme="minorHAnsi"/>
          <w:b/>
          <w:bCs/>
          <w:color w:val="C00000"/>
          <w:sz w:val="20"/>
          <w:szCs w:val="20"/>
        </w:rPr>
      </w:pPr>
      <w:r w:rsidRPr="008E56CF">
        <w:rPr>
          <w:rFonts w:asciiTheme="minorHAnsi" w:hAnsiTheme="minorHAnsi" w:cstheme="minorHAnsi"/>
          <w:b/>
          <w:bCs/>
          <w:color w:val="C00000"/>
          <w:sz w:val="20"/>
          <w:szCs w:val="20"/>
        </w:rPr>
        <w:t xml:space="preserve">THIS COURSE IS FOR EXPERIENCE PERMITTING STAFF WHO HAVE ATTENDED </w:t>
      </w:r>
      <w:r w:rsidR="002E137F" w:rsidRPr="008E56CF">
        <w:rPr>
          <w:rFonts w:asciiTheme="minorHAnsi" w:hAnsiTheme="minorHAnsi" w:cstheme="minorHAnsi"/>
          <w:b/>
          <w:bCs/>
          <w:color w:val="C00000"/>
          <w:sz w:val="20"/>
          <w:szCs w:val="20"/>
        </w:rPr>
        <w:t>WESTAR’S INTERMEDIATE NSR/PSD TRAINING COURSE.</w:t>
      </w:r>
    </w:p>
    <w:p w14:paraId="28A81DBD" w14:textId="77777777" w:rsidR="0013783D" w:rsidRPr="005040B4" w:rsidRDefault="0013783D" w:rsidP="0013783D">
      <w:pPr>
        <w:widowControl/>
        <w:autoSpaceDE/>
        <w:autoSpaceDN/>
        <w:adjustRightInd/>
        <w:rPr>
          <w:rFonts w:asciiTheme="minorHAnsi" w:hAnsiTheme="minorHAnsi" w:cstheme="minorHAnsi"/>
          <w:color w:val="365F91"/>
          <w:sz w:val="20"/>
          <w:szCs w:val="20"/>
        </w:rPr>
      </w:pPr>
    </w:p>
    <w:p w14:paraId="00BCD965" w14:textId="1BF70AAE" w:rsidR="00FF64F0" w:rsidRPr="00DB2967" w:rsidRDefault="00801A0F" w:rsidP="00FF64F0">
      <w:pPr>
        <w:widowControl/>
        <w:shd w:val="clear" w:color="auto" w:fill="365F91"/>
        <w:tabs>
          <w:tab w:val="left" w:pos="720"/>
        </w:tabs>
        <w:autoSpaceDE/>
        <w:autoSpaceDN/>
        <w:adjustRightInd/>
        <w:spacing w:after="120"/>
        <w:ind w:left="360"/>
        <w:jc w:val="center"/>
        <w:rPr>
          <w:rFonts w:ascii="Calibri" w:hAnsi="Calibri"/>
          <w:b/>
          <w:color w:val="FFFFFF"/>
          <w:sz w:val="32"/>
          <w:szCs w:val="32"/>
        </w:rPr>
      </w:pPr>
      <w:bookmarkStart w:id="4" w:name="_Hlk129007880"/>
      <w:r>
        <w:rPr>
          <w:rFonts w:ascii="Calibri" w:hAnsi="Calibri"/>
          <w:b/>
          <w:color w:val="FFFFFF"/>
          <w:sz w:val="32"/>
          <w:szCs w:val="32"/>
        </w:rPr>
        <w:t>ACCESSIBILTY/MATERIALS</w:t>
      </w:r>
    </w:p>
    <w:bookmarkEnd w:id="4"/>
    <w:p w14:paraId="6CD8692A" w14:textId="2F095AE7" w:rsidR="007538A2" w:rsidRPr="00541F56" w:rsidRDefault="007538A2" w:rsidP="007538A2">
      <w:pPr>
        <w:spacing w:before="120"/>
        <w:ind w:left="360"/>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ACCESSIBILTY</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 xml:space="preserve">WESTAR strives to host inclusive, accessible training events that enable all individuals, including individuals with disabilities, to engage fully with the instructor and course content. To request an accommodation or for inquiries about accessibility, please contact Jeff Gabler at </w:t>
      </w:r>
      <w:hyperlink r:id="rId13" w:history="1">
        <w:r w:rsidRPr="00541F56">
          <w:rPr>
            <w:rStyle w:val="Hyperlink"/>
            <w:rFonts w:asciiTheme="minorHAnsi" w:hAnsiTheme="minorHAnsi" w:cstheme="minorHAnsi"/>
            <w:color w:val="365F91"/>
            <w:sz w:val="20"/>
            <w:szCs w:val="20"/>
          </w:rPr>
          <w:t>jgabler@westar.org</w:t>
        </w:r>
      </w:hyperlink>
      <w:r w:rsidRPr="00541F56">
        <w:rPr>
          <w:rFonts w:asciiTheme="minorHAnsi" w:hAnsiTheme="minorHAnsi" w:cstheme="minorHAnsi"/>
          <w:color w:val="365F91"/>
          <w:sz w:val="20"/>
          <w:szCs w:val="20"/>
        </w:rPr>
        <w:t xml:space="preserve"> or 503-744-0486 by </w:t>
      </w:r>
      <w:r w:rsidR="00B0075F">
        <w:rPr>
          <w:rFonts w:asciiTheme="minorHAnsi" w:hAnsiTheme="minorHAnsi" w:cstheme="minorHAnsi"/>
          <w:color w:val="365F91"/>
          <w:sz w:val="20"/>
          <w:szCs w:val="20"/>
        </w:rPr>
        <w:t xml:space="preserve">Friday, </w:t>
      </w:r>
      <w:r w:rsidR="008E56CF">
        <w:rPr>
          <w:rFonts w:asciiTheme="minorHAnsi" w:hAnsiTheme="minorHAnsi" w:cstheme="minorHAnsi"/>
          <w:color w:val="365F91"/>
          <w:sz w:val="20"/>
          <w:szCs w:val="20"/>
        </w:rPr>
        <w:t>November 15</w:t>
      </w:r>
      <w:r w:rsidRPr="00541F56">
        <w:rPr>
          <w:rFonts w:asciiTheme="minorHAnsi" w:hAnsiTheme="minorHAnsi" w:cstheme="minorHAnsi"/>
          <w:color w:val="365F91"/>
          <w:sz w:val="20"/>
          <w:szCs w:val="20"/>
        </w:rPr>
        <w:t>, 202</w:t>
      </w:r>
      <w:r w:rsidR="008E56CF">
        <w:rPr>
          <w:rFonts w:asciiTheme="minorHAnsi" w:hAnsiTheme="minorHAnsi" w:cstheme="minorHAnsi"/>
          <w:color w:val="365F91"/>
          <w:sz w:val="20"/>
          <w:szCs w:val="20"/>
        </w:rPr>
        <w:t>4</w:t>
      </w:r>
      <w:r w:rsidRPr="00541F56">
        <w:rPr>
          <w:rFonts w:asciiTheme="minorHAnsi" w:hAnsiTheme="minorHAnsi" w:cstheme="minorHAnsi"/>
          <w:color w:val="365F91"/>
          <w:sz w:val="20"/>
          <w:szCs w:val="20"/>
        </w:rPr>
        <w:t>.</w:t>
      </w:r>
    </w:p>
    <w:p w14:paraId="45476991" w14:textId="77777777" w:rsidR="007538A2" w:rsidRPr="00541F56" w:rsidRDefault="007538A2" w:rsidP="007538A2">
      <w:pPr>
        <w:ind w:left="360"/>
        <w:rPr>
          <w:rFonts w:asciiTheme="minorHAnsi" w:hAnsiTheme="minorHAnsi" w:cstheme="minorHAnsi"/>
          <w:color w:val="365F91"/>
          <w:sz w:val="20"/>
          <w:szCs w:val="20"/>
        </w:rPr>
      </w:pPr>
    </w:p>
    <w:p w14:paraId="373876D0" w14:textId="77777777" w:rsidR="002E137F" w:rsidRDefault="002E137F" w:rsidP="007538A2">
      <w:pPr>
        <w:ind w:left="360"/>
        <w:rPr>
          <w:rFonts w:asciiTheme="minorHAnsi" w:hAnsiTheme="minorHAnsi" w:cstheme="minorHAnsi"/>
          <w:b/>
          <w:bCs/>
          <w:color w:val="365F91"/>
          <w:sz w:val="20"/>
          <w:szCs w:val="20"/>
        </w:rPr>
      </w:pPr>
    </w:p>
    <w:p w14:paraId="5FA9BC83" w14:textId="59373D53" w:rsidR="007538A2" w:rsidRPr="00541F56" w:rsidRDefault="007538A2" w:rsidP="007538A2">
      <w:pPr>
        <w:ind w:left="360"/>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lastRenderedPageBreak/>
        <w:t>COURSE MATERIALS</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Training course materials will only be available electronically.  Attendees will receive an online document sharing link for access to materials.  It is the attendee’s responsibility for downloading files and for providing the device or media on which to view materials.  WESTAR will provide hard copies for those needing accommodation.</w:t>
      </w:r>
    </w:p>
    <w:p w14:paraId="0DB1C975" w14:textId="4120FE9D" w:rsidR="007538A2" w:rsidRPr="00F0422B" w:rsidRDefault="007538A2" w:rsidP="007538A2">
      <w:pPr>
        <w:widowControl/>
        <w:autoSpaceDE/>
        <w:autoSpaceDN/>
        <w:adjustRightInd/>
        <w:spacing w:before="100" w:beforeAutospacing="1" w:after="100" w:afterAutospacing="1"/>
        <w:ind w:left="360"/>
        <w:rPr>
          <w:rFonts w:ascii="Calibri" w:hAnsi="Calibri"/>
          <w:color w:val="365F91"/>
          <w:sz w:val="20"/>
          <w:szCs w:val="20"/>
        </w:rPr>
      </w:pPr>
      <w:r w:rsidRPr="004B2E60">
        <w:rPr>
          <w:rFonts w:ascii="Calibri" w:hAnsi="Calibri"/>
          <w:b/>
          <w:color w:val="365F91"/>
          <w:sz w:val="20"/>
          <w:szCs w:val="20"/>
        </w:rPr>
        <w:t>SPACE LIMITATION</w:t>
      </w:r>
      <w:r w:rsidRPr="004B2E60">
        <w:rPr>
          <w:rFonts w:ascii="Calibri" w:hAnsi="Calibri"/>
          <w:color w:val="365F91"/>
          <w:sz w:val="20"/>
          <w:szCs w:val="20"/>
        </w:rPr>
        <w:t xml:space="preserve">: Registration is limited to </w:t>
      </w:r>
      <w:r>
        <w:rPr>
          <w:rFonts w:ascii="Calibri" w:hAnsi="Calibri"/>
          <w:color w:val="365F91"/>
          <w:sz w:val="20"/>
          <w:szCs w:val="20"/>
          <w:u w:val="single"/>
        </w:rPr>
        <w:t>4</w:t>
      </w:r>
      <w:r w:rsidRPr="004B2E60">
        <w:rPr>
          <w:rFonts w:ascii="Calibri" w:hAnsi="Calibri"/>
          <w:color w:val="365F91"/>
          <w:sz w:val="20"/>
          <w:szCs w:val="20"/>
          <w:u w:val="single"/>
        </w:rPr>
        <w:t>0 attendees</w:t>
      </w:r>
      <w:r w:rsidRPr="004B2E60">
        <w:rPr>
          <w:rFonts w:ascii="Calibri" w:hAnsi="Calibri"/>
          <w:color w:val="365F91"/>
          <w:sz w:val="20"/>
          <w:szCs w:val="20"/>
        </w:rPr>
        <w:t xml:space="preserve">.  </w:t>
      </w:r>
      <w:r w:rsidRPr="00F0422B">
        <w:rPr>
          <w:rFonts w:ascii="Calibri" w:hAnsi="Calibri"/>
          <w:color w:val="365F91"/>
          <w:sz w:val="20"/>
          <w:szCs w:val="20"/>
        </w:rPr>
        <w:t>Air quality staff from the fifteen western states receive registration preference.</w:t>
      </w:r>
    </w:p>
    <w:p w14:paraId="788A3523" w14:textId="73BBAC56" w:rsidR="007538A2" w:rsidRDefault="007538A2" w:rsidP="007538A2">
      <w:pPr>
        <w:tabs>
          <w:tab w:val="left" w:pos="-360"/>
          <w:tab w:val="left" w:pos="0"/>
          <w:tab w:val="left" w:pos="360"/>
          <w:tab w:val="left" w:pos="540"/>
          <w:tab w:val="left" w:pos="720"/>
          <w:tab w:val="left" w:pos="1080"/>
        </w:tabs>
        <w:ind w:left="360"/>
        <w:rPr>
          <w:rFonts w:ascii="Calibri" w:hAnsi="Calibri"/>
          <w:color w:val="365F91"/>
          <w:sz w:val="20"/>
          <w:szCs w:val="20"/>
        </w:rPr>
      </w:pPr>
      <w:r>
        <w:rPr>
          <w:rFonts w:ascii="Calibri" w:hAnsi="Calibri"/>
          <w:b/>
          <w:bCs/>
          <w:color w:val="365F91"/>
          <w:sz w:val="20"/>
          <w:szCs w:val="20"/>
        </w:rPr>
        <w:t xml:space="preserve">REGISTRATION FEES: </w:t>
      </w:r>
      <w:r>
        <w:rPr>
          <w:rFonts w:ascii="Calibri" w:hAnsi="Calibri"/>
          <w:color w:val="365F91"/>
          <w:sz w:val="20"/>
          <w:szCs w:val="20"/>
        </w:rPr>
        <w:t xml:space="preserve">There are no registration </w:t>
      </w:r>
      <w:r w:rsidRPr="00F0422B">
        <w:rPr>
          <w:rFonts w:ascii="Calibri" w:hAnsi="Calibri"/>
          <w:color w:val="365F91"/>
          <w:sz w:val="20"/>
          <w:szCs w:val="20"/>
        </w:rPr>
        <w:t>fees for state, local or tribal air quality agency staff.</w:t>
      </w:r>
      <w:r>
        <w:rPr>
          <w:rFonts w:ascii="Calibri" w:hAnsi="Calibri"/>
          <w:color w:val="365F91"/>
          <w:sz w:val="20"/>
          <w:szCs w:val="20"/>
        </w:rPr>
        <w:t xml:space="preserve">  For federal employees the registration fees are $</w:t>
      </w:r>
      <w:r w:rsidR="002E137F">
        <w:rPr>
          <w:rFonts w:ascii="Calibri" w:hAnsi="Calibri"/>
          <w:color w:val="365F91"/>
          <w:sz w:val="20"/>
          <w:szCs w:val="20"/>
        </w:rPr>
        <w:t>2</w:t>
      </w:r>
      <w:r w:rsidR="00F741FF">
        <w:rPr>
          <w:rFonts w:ascii="Calibri" w:hAnsi="Calibri"/>
          <w:color w:val="365F91"/>
          <w:sz w:val="20"/>
          <w:szCs w:val="20"/>
        </w:rPr>
        <w:t>,5</w:t>
      </w:r>
      <w:r>
        <w:rPr>
          <w:rFonts w:ascii="Calibri" w:hAnsi="Calibri"/>
          <w:color w:val="365F91"/>
          <w:sz w:val="20"/>
          <w:szCs w:val="20"/>
        </w:rPr>
        <w:t>00.</w:t>
      </w:r>
    </w:p>
    <w:p w14:paraId="2985EAD1" w14:textId="77777777" w:rsidR="00AA5B4D" w:rsidRPr="00F0422B" w:rsidRDefault="00D3756A" w:rsidP="0032526B">
      <w:pPr>
        <w:widowControl/>
        <w:shd w:val="clear" w:color="auto" w:fill="365F91"/>
        <w:autoSpaceDE/>
        <w:autoSpaceDN/>
        <w:adjustRightInd/>
        <w:spacing w:before="100" w:beforeAutospacing="1"/>
        <w:ind w:left="360"/>
        <w:jc w:val="center"/>
        <w:rPr>
          <w:rFonts w:ascii="Calibri" w:hAnsi="Calibri"/>
          <w:b/>
          <w:color w:val="FFFFFF"/>
          <w:sz w:val="32"/>
          <w:szCs w:val="32"/>
        </w:rPr>
      </w:pPr>
      <w:r>
        <w:rPr>
          <w:rFonts w:ascii="Calibri" w:hAnsi="Calibri"/>
          <w:b/>
          <w:color w:val="FFFFFF"/>
          <w:sz w:val="32"/>
          <w:szCs w:val="32"/>
        </w:rPr>
        <w:t>TRAINING LOCATION</w:t>
      </w:r>
    </w:p>
    <w:p w14:paraId="118E28E6" w14:textId="77777777" w:rsidR="00E80460" w:rsidRPr="00F0422B" w:rsidRDefault="00E80460" w:rsidP="00C462F3">
      <w:pPr>
        <w:jc w:val="center"/>
        <w:rPr>
          <w:rFonts w:ascii="Calibri" w:hAnsi="Calibri"/>
          <w:color w:val="365F91"/>
        </w:rPr>
      </w:pPr>
    </w:p>
    <w:p w14:paraId="4CCA2F56" w14:textId="77777777" w:rsidR="00B0075F" w:rsidRDefault="00B0075F" w:rsidP="00B0075F">
      <w:pPr>
        <w:tabs>
          <w:tab w:val="left" w:pos="-360"/>
          <w:tab w:val="left" w:pos="0"/>
          <w:tab w:val="left" w:pos="360"/>
          <w:tab w:val="left" w:pos="540"/>
          <w:tab w:val="left" w:pos="720"/>
          <w:tab w:val="left" w:pos="1080"/>
        </w:tabs>
        <w:jc w:val="center"/>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Colorado Dept. of Public Health &amp; Environment (CDPHE)</w:t>
      </w:r>
    </w:p>
    <w:p w14:paraId="0386CB71" w14:textId="77777777" w:rsidR="00B0075F" w:rsidRDefault="00B0075F" w:rsidP="00B0075F">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Pr>
          <w:rFonts w:asciiTheme="minorHAnsi" w:hAnsiTheme="minorHAnsi" w:cstheme="minorHAnsi"/>
          <w:bCs/>
          <w:color w:val="365F91" w:themeColor="accent1" w:themeShade="BF"/>
        </w:rPr>
        <w:t>4300 Cherry Creek Drive South (Mtg. Rm. B1F)</w:t>
      </w:r>
    </w:p>
    <w:p w14:paraId="65374F51" w14:textId="77777777" w:rsidR="00B0075F" w:rsidRPr="000337DD" w:rsidRDefault="00B0075F" w:rsidP="00B0075F">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Pr>
          <w:rFonts w:asciiTheme="minorHAnsi" w:hAnsiTheme="minorHAnsi" w:cstheme="minorHAnsi"/>
          <w:bCs/>
          <w:color w:val="365F91" w:themeColor="accent1" w:themeShade="BF"/>
        </w:rPr>
        <w:t>Denver, CO 80246</w:t>
      </w:r>
    </w:p>
    <w:p w14:paraId="38074E7C" w14:textId="77777777" w:rsidR="001544B2" w:rsidRPr="003F46B4" w:rsidRDefault="001544B2" w:rsidP="001544B2">
      <w:pPr>
        <w:jc w:val="center"/>
        <w:rPr>
          <w:rFonts w:ascii="Calibri" w:hAnsi="Calibri"/>
          <w:color w:val="365F91" w:themeColor="accent1" w:themeShade="BF"/>
        </w:rPr>
      </w:pPr>
    </w:p>
    <w:p w14:paraId="02A072AF" w14:textId="77777777" w:rsidR="0046552F" w:rsidRPr="00F0422B" w:rsidRDefault="00D3756A" w:rsidP="0032526B">
      <w:pPr>
        <w:pStyle w:val="1"/>
        <w:shd w:val="clear" w:color="auto" w:fill="365F91"/>
        <w:spacing w:after="100"/>
        <w:ind w:left="360" w:firstLine="0"/>
        <w:jc w:val="center"/>
        <w:rPr>
          <w:rFonts w:ascii="Calibri" w:hAnsi="Calibri"/>
          <w:b/>
          <w:bCs/>
          <w:color w:val="FFFFFF"/>
          <w:sz w:val="32"/>
          <w:szCs w:val="32"/>
        </w:rPr>
      </w:pPr>
      <w:r>
        <w:rPr>
          <w:rFonts w:ascii="Calibri" w:hAnsi="Calibri"/>
          <w:b/>
          <w:bCs/>
          <w:color w:val="FFFFFF"/>
          <w:sz w:val="32"/>
          <w:szCs w:val="32"/>
        </w:rPr>
        <w:t>HOTEL INFORMATION</w:t>
      </w:r>
    </w:p>
    <w:p w14:paraId="77FB91D8" w14:textId="131381B3" w:rsidR="004145A0" w:rsidRPr="004145A0" w:rsidRDefault="000946DC" w:rsidP="004145A0">
      <w:pPr>
        <w:ind w:left="450"/>
        <w:rPr>
          <w:rFonts w:ascii="Calibri" w:hAnsi="Calibri"/>
          <w:b/>
          <w:bCs/>
          <w:color w:val="365F91"/>
          <w:sz w:val="20"/>
          <w:szCs w:val="20"/>
        </w:rPr>
      </w:pPr>
      <w:r w:rsidRPr="004145A0">
        <w:rPr>
          <w:rFonts w:asciiTheme="minorHAnsi" w:hAnsiTheme="minorHAnsi" w:cstheme="minorHAnsi"/>
          <w:color w:val="365F91"/>
          <w:sz w:val="20"/>
          <w:szCs w:val="20"/>
        </w:rPr>
        <w:t>Attendees and speakers are responsible for making their hotel reservations</w:t>
      </w:r>
      <w:r w:rsidR="004145A0" w:rsidRPr="004145A0">
        <w:rPr>
          <w:rFonts w:ascii="Calibri" w:hAnsi="Calibri"/>
          <w:color w:val="365F91"/>
          <w:sz w:val="20"/>
          <w:szCs w:val="20"/>
        </w:rPr>
        <w:t xml:space="preserve">.  Below is a list of </w:t>
      </w:r>
      <w:r w:rsidR="004145A0" w:rsidRPr="004145A0">
        <w:rPr>
          <w:rFonts w:ascii="Calibri" w:hAnsi="Calibri"/>
          <w:color w:val="365F91"/>
          <w:sz w:val="20"/>
          <w:szCs w:val="20"/>
          <w:u w:val="single"/>
        </w:rPr>
        <w:t>potential</w:t>
      </w:r>
      <w:r w:rsidR="004145A0" w:rsidRPr="004145A0">
        <w:rPr>
          <w:rFonts w:ascii="Calibri" w:hAnsi="Calibri"/>
          <w:color w:val="365F91"/>
          <w:sz w:val="20"/>
          <w:szCs w:val="20"/>
        </w:rPr>
        <w:t xml:space="preserve"> hotels in </w:t>
      </w:r>
      <w:r w:rsidR="004145A0">
        <w:rPr>
          <w:rFonts w:ascii="Calibri" w:hAnsi="Calibri"/>
          <w:color w:val="365F91"/>
          <w:sz w:val="20"/>
          <w:szCs w:val="20"/>
        </w:rPr>
        <w:t>the Cherry Creek area</w:t>
      </w:r>
      <w:r w:rsidR="004145A0" w:rsidRPr="004145A0">
        <w:rPr>
          <w:rFonts w:ascii="Calibri" w:hAnsi="Calibri"/>
          <w:color w:val="365F91"/>
          <w:sz w:val="20"/>
          <w:szCs w:val="20"/>
        </w:rPr>
        <w:t xml:space="preserve">.  WESTAR </w:t>
      </w:r>
      <w:r w:rsidR="004145A0" w:rsidRPr="004145A0">
        <w:rPr>
          <w:rFonts w:ascii="Calibri" w:hAnsi="Calibri"/>
          <w:color w:val="365F91"/>
          <w:sz w:val="20"/>
          <w:szCs w:val="20"/>
          <w:u w:val="single"/>
        </w:rPr>
        <w:t>DOES NOT</w:t>
      </w:r>
      <w:r w:rsidR="004145A0" w:rsidRPr="004145A0">
        <w:rPr>
          <w:rFonts w:ascii="Calibri" w:hAnsi="Calibri"/>
          <w:color w:val="365F91"/>
          <w:sz w:val="20"/>
          <w:szCs w:val="20"/>
        </w:rPr>
        <w:t xml:space="preserve"> have room blocks at these hotels.  Please ask for government </w:t>
      </w:r>
      <w:r w:rsidR="00CC679A" w:rsidRPr="004145A0">
        <w:rPr>
          <w:rFonts w:ascii="Calibri" w:hAnsi="Calibri"/>
          <w:color w:val="365F91"/>
          <w:sz w:val="20"/>
          <w:szCs w:val="20"/>
        </w:rPr>
        <w:t>rates</w:t>
      </w:r>
      <w:r w:rsidR="004145A0" w:rsidRPr="004145A0">
        <w:rPr>
          <w:rFonts w:ascii="Calibri" w:hAnsi="Calibri"/>
          <w:color w:val="365F91"/>
          <w:sz w:val="20"/>
          <w:szCs w:val="20"/>
        </w:rPr>
        <w:t>.</w:t>
      </w:r>
    </w:p>
    <w:p w14:paraId="1A94D3B2" w14:textId="0916FAF7" w:rsidR="00EC5738" w:rsidRDefault="00EC5738" w:rsidP="0032526B">
      <w:pPr>
        <w:ind w:left="450"/>
        <w:rPr>
          <w:rFonts w:asciiTheme="minorHAnsi" w:hAnsiTheme="minorHAnsi" w:cstheme="minorHAnsi"/>
          <w:color w:val="365F91"/>
          <w:sz w:val="20"/>
          <w:szCs w:val="20"/>
        </w:rPr>
      </w:pPr>
    </w:p>
    <w:p w14:paraId="1558F9F5" w14:textId="6666B4EE" w:rsidR="00114A07" w:rsidRPr="00227252" w:rsidRDefault="00114A07" w:rsidP="0032526B">
      <w:pPr>
        <w:ind w:left="450"/>
        <w:rPr>
          <w:rFonts w:asciiTheme="minorHAnsi" w:hAnsiTheme="minorHAnsi" w:cstheme="minorHAnsi"/>
          <w:b/>
          <w:bCs/>
          <w:color w:val="365F91"/>
          <w:sz w:val="20"/>
          <w:szCs w:val="20"/>
        </w:rPr>
      </w:pPr>
      <w:r w:rsidRPr="00227252">
        <w:rPr>
          <w:rFonts w:asciiTheme="minorHAnsi" w:hAnsiTheme="minorHAnsi" w:cstheme="minorHAnsi"/>
          <w:b/>
          <w:bCs/>
          <w:color w:val="365F91"/>
          <w:sz w:val="20"/>
          <w:szCs w:val="20"/>
        </w:rPr>
        <w:t xml:space="preserve">Hilton Garden </w:t>
      </w:r>
      <w:r w:rsidRPr="004145A0">
        <w:rPr>
          <w:rFonts w:asciiTheme="minorHAnsi" w:hAnsiTheme="minorHAnsi" w:cstheme="minorHAnsi"/>
          <w:b/>
          <w:bCs/>
          <w:color w:val="365F91"/>
          <w:sz w:val="20"/>
          <w:szCs w:val="20"/>
        </w:rPr>
        <w:t>Inn</w:t>
      </w:r>
      <w:r w:rsidRPr="00227252">
        <w:rPr>
          <w:rFonts w:asciiTheme="minorHAnsi" w:hAnsiTheme="minorHAnsi" w:cstheme="minorHAnsi"/>
          <w:b/>
          <w:bCs/>
          <w:color w:val="365F91"/>
          <w:sz w:val="20"/>
          <w:szCs w:val="20"/>
        </w:rPr>
        <w:t xml:space="preserve"> Cherry Creek</w:t>
      </w:r>
    </w:p>
    <w:p w14:paraId="0D37F51E" w14:textId="2F4B96F8" w:rsidR="00114A07" w:rsidRDefault="00114A07" w:rsidP="0032526B">
      <w:pPr>
        <w:ind w:left="450"/>
        <w:rPr>
          <w:rFonts w:asciiTheme="minorHAnsi" w:hAnsiTheme="minorHAnsi" w:cstheme="minorHAnsi"/>
          <w:color w:val="365F91"/>
          <w:sz w:val="20"/>
          <w:szCs w:val="20"/>
        </w:rPr>
      </w:pPr>
      <w:r>
        <w:rPr>
          <w:rFonts w:asciiTheme="minorHAnsi" w:hAnsiTheme="minorHAnsi" w:cstheme="minorHAnsi"/>
          <w:color w:val="365F91"/>
          <w:sz w:val="20"/>
          <w:szCs w:val="20"/>
        </w:rPr>
        <w:t>600 S Colorado Blvd</w:t>
      </w:r>
    </w:p>
    <w:p w14:paraId="01EB62FE" w14:textId="05FF0E48" w:rsidR="00114A07" w:rsidRDefault="00114A07" w:rsidP="0032526B">
      <w:pPr>
        <w:ind w:left="450"/>
        <w:rPr>
          <w:rFonts w:asciiTheme="minorHAnsi" w:hAnsiTheme="minorHAnsi" w:cstheme="minorHAnsi"/>
          <w:color w:val="365F91"/>
          <w:sz w:val="20"/>
          <w:szCs w:val="20"/>
        </w:rPr>
      </w:pPr>
      <w:r>
        <w:rPr>
          <w:rFonts w:asciiTheme="minorHAnsi" w:hAnsiTheme="minorHAnsi" w:cstheme="minorHAnsi"/>
          <w:color w:val="365F91"/>
          <w:sz w:val="20"/>
          <w:szCs w:val="20"/>
        </w:rPr>
        <w:t>Denver, CO 80246</w:t>
      </w:r>
    </w:p>
    <w:p w14:paraId="24D38120" w14:textId="05F11A61" w:rsidR="00114A07" w:rsidRDefault="00114A07" w:rsidP="0032526B">
      <w:pPr>
        <w:ind w:left="450"/>
        <w:rPr>
          <w:rFonts w:asciiTheme="minorHAnsi" w:hAnsiTheme="minorHAnsi" w:cstheme="minorHAnsi"/>
          <w:color w:val="365F91"/>
          <w:sz w:val="20"/>
          <w:szCs w:val="20"/>
        </w:rPr>
      </w:pPr>
      <w:r>
        <w:rPr>
          <w:rFonts w:asciiTheme="minorHAnsi" w:hAnsiTheme="minorHAnsi" w:cstheme="minorHAnsi"/>
          <w:color w:val="365F91"/>
          <w:sz w:val="20"/>
          <w:szCs w:val="20"/>
        </w:rPr>
        <w:t>Tel: 303-754-9800</w:t>
      </w:r>
    </w:p>
    <w:p w14:paraId="0D8DB4F0" w14:textId="1063096C" w:rsidR="00114A07" w:rsidRDefault="00114A07" w:rsidP="0032526B">
      <w:pPr>
        <w:ind w:left="450"/>
        <w:rPr>
          <w:rFonts w:asciiTheme="minorHAnsi" w:hAnsiTheme="minorHAnsi" w:cstheme="minorHAnsi"/>
          <w:color w:val="365F91"/>
          <w:sz w:val="20"/>
          <w:szCs w:val="20"/>
        </w:rPr>
      </w:pPr>
    </w:p>
    <w:p w14:paraId="426D2A7C" w14:textId="6354BA88" w:rsidR="00114A07" w:rsidRPr="00227252" w:rsidRDefault="00114A07" w:rsidP="0032526B">
      <w:pPr>
        <w:ind w:left="450"/>
        <w:rPr>
          <w:rFonts w:asciiTheme="minorHAnsi" w:hAnsiTheme="minorHAnsi" w:cstheme="minorHAnsi"/>
          <w:b/>
          <w:bCs/>
          <w:color w:val="365F91"/>
          <w:sz w:val="20"/>
          <w:szCs w:val="20"/>
        </w:rPr>
      </w:pPr>
      <w:r w:rsidRPr="00227252">
        <w:rPr>
          <w:rFonts w:asciiTheme="minorHAnsi" w:hAnsiTheme="minorHAnsi" w:cstheme="minorHAnsi"/>
          <w:b/>
          <w:bCs/>
          <w:color w:val="365F91"/>
          <w:sz w:val="20"/>
          <w:szCs w:val="20"/>
        </w:rPr>
        <w:t>Hampton Inn and Suites Cherry Creek</w:t>
      </w:r>
    </w:p>
    <w:p w14:paraId="4484E632" w14:textId="4804CC14" w:rsidR="00114A07" w:rsidRDefault="00114A07" w:rsidP="0032526B">
      <w:pPr>
        <w:ind w:left="450"/>
        <w:rPr>
          <w:rFonts w:asciiTheme="minorHAnsi" w:hAnsiTheme="minorHAnsi" w:cstheme="minorHAnsi"/>
          <w:color w:val="365F91"/>
          <w:sz w:val="20"/>
          <w:szCs w:val="20"/>
        </w:rPr>
      </w:pPr>
      <w:r>
        <w:rPr>
          <w:rFonts w:asciiTheme="minorHAnsi" w:hAnsiTheme="minorHAnsi" w:cstheme="minorHAnsi"/>
          <w:color w:val="365F91"/>
          <w:sz w:val="20"/>
          <w:szCs w:val="20"/>
        </w:rPr>
        <w:t>4150 E. Kentucky Ave</w:t>
      </w:r>
    </w:p>
    <w:p w14:paraId="09D618C1" w14:textId="77777777" w:rsidR="00114A07" w:rsidRDefault="00114A07" w:rsidP="00114A07">
      <w:pPr>
        <w:ind w:left="450"/>
        <w:rPr>
          <w:rFonts w:asciiTheme="minorHAnsi" w:hAnsiTheme="minorHAnsi" w:cstheme="minorHAnsi"/>
          <w:color w:val="365F91"/>
          <w:sz w:val="20"/>
          <w:szCs w:val="20"/>
        </w:rPr>
      </w:pPr>
      <w:r>
        <w:rPr>
          <w:rFonts w:asciiTheme="minorHAnsi" w:hAnsiTheme="minorHAnsi" w:cstheme="minorHAnsi"/>
          <w:color w:val="365F91"/>
          <w:sz w:val="20"/>
          <w:szCs w:val="20"/>
        </w:rPr>
        <w:t>Glendale, CO 80246</w:t>
      </w:r>
    </w:p>
    <w:p w14:paraId="221922CE" w14:textId="12955A36" w:rsidR="003B5942" w:rsidRDefault="00114A07" w:rsidP="00114A07">
      <w:pPr>
        <w:ind w:left="450"/>
        <w:rPr>
          <w:rFonts w:asciiTheme="minorHAnsi" w:hAnsiTheme="minorHAnsi" w:cstheme="minorHAnsi"/>
          <w:color w:val="365F91"/>
          <w:sz w:val="20"/>
          <w:szCs w:val="20"/>
        </w:rPr>
      </w:pPr>
      <w:r>
        <w:rPr>
          <w:rFonts w:asciiTheme="minorHAnsi" w:hAnsiTheme="minorHAnsi" w:cstheme="minorHAnsi"/>
          <w:color w:val="365F91"/>
          <w:sz w:val="20"/>
          <w:szCs w:val="20"/>
        </w:rPr>
        <w:t>Tel: 303-692-1800</w:t>
      </w:r>
    </w:p>
    <w:p w14:paraId="06B27F6B" w14:textId="77777777" w:rsidR="00114A07" w:rsidRPr="00114A07" w:rsidRDefault="00114A07" w:rsidP="00114A07">
      <w:pPr>
        <w:ind w:left="450"/>
        <w:rPr>
          <w:rFonts w:asciiTheme="minorHAnsi" w:hAnsiTheme="minorHAnsi" w:cstheme="minorHAnsi"/>
          <w:color w:val="365F91"/>
          <w:sz w:val="20"/>
          <w:szCs w:val="20"/>
        </w:rPr>
      </w:pPr>
    </w:p>
    <w:p w14:paraId="28D05F3A" w14:textId="77777777" w:rsidR="00114A07" w:rsidRPr="00227252" w:rsidRDefault="00114A07" w:rsidP="0032526B">
      <w:pPr>
        <w:ind w:left="450"/>
        <w:rPr>
          <w:rFonts w:asciiTheme="minorHAnsi" w:hAnsiTheme="minorHAnsi" w:cstheme="minorHAnsi"/>
          <w:b/>
          <w:bCs/>
          <w:color w:val="365F91"/>
          <w:sz w:val="20"/>
          <w:szCs w:val="20"/>
        </w:rPr>
      </w:pPr>
      <w:r w:rsidRPr="00227252">
        <w:rPr>
          <w:rFonts w:asciiTheme="minorHAnsi" w:hAnsiTheme="minorHAnsi" w:cstheme="minorHAnsi"/>
          <w:b/>
          <w:bCs/>
          <w:color w:val="365F91"/>
          <w:sz w:val="20"/>
          <w:szCs w:val="20"/>
        </w:rPr>
        <w:t>Marriott Residence Inn Cherry Creek</w:t>
      </w:r>
    </w:p>
    <w:p w14:paraId="51E2920B" w14:textId="77777777" w:rsidR="00114A07" w:rsidRDefault="00114A07" w:rsidP="00114A07">
      <w:pPr>
        <w:ind w:left="450"/>
        <w:rPr>
          <w:rFonts w:asciiTheme="minorHAnsi" w:hAnsiTheme="minorHAnsi" w:cstheme="minorHAnsi"/>
          <w:color w:val="365F91"/>
          <w:sz w:val="20"/>
          <w:szCs w:val="20"/>
        </w:rPr>
      </w:pPr>
      <w:r>
        <w:rPr>
          <w:rFonts w:asciiTheme="minorHAnsi" w:hAnsiTheme="minorHAnsi" w:cstheme="minorHAnsi"/>
          <w:color w:val="365F91"/>
          <w:sz w:val="20"/>
          <w:szCs w:val="20"/>
        </w:rPr>
        <w:t>670 S. Colorado Blvd</w:t>
      </w:r>
    </w:p>
    <w:p w14:paraId="0E4CECA5" w14:textId="77777777" w:rsidR="00114A07" w:rsidRDefault="00114A07" w:rsidP="00114A07">
      <w:pPr>
        <w:ind w:left="450"/>
        <w:rPr>
          <w:rFonts w:asciiTheme="minorHAnsi" w:hAnsiTheme="minorHAnsi" w:cstheme="minorHAnsi"/>
          <w:color w:val="365F91"/>
          <w:sz w:val="20"/>
          <w:szCs w:val="20"/>
        </w:rPr>
      </w:pPr>
      <w:r>
        <w:rPr>
          <w:rFonts w:asciiTheme="minorHAnsi" w:hAnsiTheme="minorHAnsi" w:cstheme="minorHAnsi"/>
          <w:color w:val="365F91"/>
          <w:sz w:val="20"/>
          <w:szCs w:val="20"/>
        </w:rPr>
        <w:t>Denver, CO 80246</w:t>
      </w:r>
    </w:p>
    <w:p w14:paraId="281794AD" w14:textId="6F23532D" w:rsidR="003B5942" w:rsidRDefault="00114A07" w:rsidP="0032526B">
      <w:pPr>
        <w:ind w:left="450"/>
        <w:rPr>
          <w:rFonts w:asciiTheme="minorHAnsi" w:hAnsiTheme="minorHAnsi" w:cstheme="minorHAnsi"/>
          <w:color w:val="365F91"/>
          <w:sz w:val="20"/>
          <w:szCs w:val="20"/>
        </w:rPr>
      </w:pPr>
      <w:r>
        <w:rPr>
          <w:rFonts w:asciiTheme="minorHAnsi" w:hAnsiTheme="minorHAnsi" w:cstheme="minorHAnsi"/>
          <w:color w:val="365F91"/>
          <w:sz w:val="20"/>
          <w:szCs w:val="20"/>
        </w:rPr>
        <w:t>Tel: 303-758-6200</w:t>
      </w:r>
    </w:p>
    <w:p w14:paraId="30184C44" w14:textId="77777777" w:rsidR="003B5942" w:rsidRDefault="003B5942" w:rsidP="0032526B">
      <w:pPr>
        <w:ind w:left="450"/>
        <w:rPr>
          <w:rFonts w:asciiTheme="minorHAnsi" w:hAnsiTheme="minorHAnsi" w:cstheme="minorHAnsi"/>
          <w:color w:val="365F91"/>
          <w:sz w:val="20"/>
          <w:szCs w:val="20"/>
        </w:rPr>
      </w:pPr>
    </w:p>
    <w:p w14:paraId="60BA9AFE" w14:textId="34AAECC4" w:rsidR="003B5942" w:rsidRDefault="003B5942" w:rsidP="003B5942">
      <w:pPr>
        <w:widowControl/>
        <w:shd w:val="clear" w:color="auto" w:fill="FFFFFF"/>
        <w:autoSpaceDE/>
        <w:autoSpaceDN/>
        <w:adjustRightInd/>
        <w:rPr>
          <w:rFonts w:ascii="Roboto" w:hAnsi="Roboto"/>
          <w:color w:val="202124"/>
          <w:sz w:val="21"/>
          <w:szCs w:val="21"/>
        </w:rPr>
      </w:pPr>
    </w:p>
    <w:p w14:paraId="1C49EE00" w14:textId="77777777" w:rsidR="003B5942" w:rsidRPr="003B5942" w:rsidRDefault="003B5942" w:rsidP="003B5942">
      <w:pPr>
        <w:widowControl/>
        <w:shd w:val="clear" w:color="auto" w:fill="FFFFFF"/>
        <w:autoSpaceDE/>
        <w:autoSpaceDN/>
        <w:adjustRightInd/>
        <w:rPr>
          <w:rFonts w:ascii="Roboto" w:hAnsi="Roboto"/>
          <w:color w:val="202124"/>
          <w:sz w:val="21"/>
          <w:szCs w:val="21"/>
        </w:rPr>
      </w:pPr>
    </w:p>
    <w:p w14:paraId="663E8210" w14:textId="77777777" w:rsidR="003B5942" w:rsidRDefault="003B5942" w:rsidP="0032526B">
      <w:pPr>
        <w:ind w:left="450"/>
        <w:rPr>
          <w:rFonts w:asciiTheme="minorHAnsi" w:hAnsiTheme="minorHAnsi" w:cstheme="minorHAnsi"/>
          <w:color w:val="365F91"/>
          <w:sz w:val="20"/>
          <w:szCs w:val="20"/>
        </w:rPr>
      </w:pPr>
    </w:p>
    <w:p w14:paraId="508AE2B7" w14:textId="77777777" w:rsidR="003B5942" w:rsidRDefault="003B5942" w:rsidP="0032526B">
      <w:pPr>
        <w:ind w:left="450"/>
        <w:rPr>
          <w:rFonts w:asciiTheme="minorHAnsi" w:hAnsiTheme="minorHAnsi" w:cstheme="minorHAnsi"/>
          <w:color w:val="365F91"/>
          <w:sz w:val="20"/>
          <w:szCs w:val="20"/>
        </w:rPr>
      </w:pPr>
    </w:p>
    <w:p w14:paraId="31CCF453" w14:textId="23258D2C" w:rsidR="008E5590" w:rsidRPr="004F7EFA" w:rsidRDefault="008E5590" w:rsidP="0032526B">
      <w:pPr>
        <w:tabs>
          <w:tab w:val="left" w:pos="-360"/>
          <w:tab w:val="left" w:pos="0"/>
          <w:tab w:val="left" w:pos="360"/>
          <w:tab w:val="left" w:pos="540"/>
          <w:tab w:val="left" w:pos="720"/>
          <w:tab w:val="left" w:pos="1080"/>
        </w:tabs>
        <w:ind w:left="450"/>
        <w:rPr>
          <w:rFonts w:ascii="Calibri" w:hAnsi="Calibri" w:cs="Calibri"/>
          <w:color w:val="365F91"/>
          <w:sz w:val="20"/>
          <w:szCs w:val="20"/>
        </w:rPr>
      </w:pPr>
    </w:p>
    <w:sectPr w:rsidR="008E5590" w:rsidRPr="004F7EFA" w:rsidSect="004506E7">
      <w:type w:val="continuous"/>
      <w:pgSz w:w="15840" w:h="12240" w:orient="landscape"/>
      <w:pgMar w:top="630" w:right="720" w:bottom="720" w:left="720" w:header="63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5DED" w14:textId="77777777" w:rsidR="008767BD" w:rsidRDefault="008767BD">
      <w:r>
        <w:separator/>
      </w:r>
    </w:p>
  </w:endnote>
  <w:endnote w:type="continuationSeparator" w:id="0">
    <w:p w14:paraId="227B3562" w14:textId="77777777" w:rsidR="008767BD" w:rsidRDefault="0087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1076" w14:textId="77777777" w:rsidR="008767BD" w:rsidRDefault="008767BD">
      <w:r>
        <w:separator/>
      </w:r>
    </w:p>
  </w:footnote>
  <w:footnote w:type="continuationSeparator" w:id="0">
    <w:p w14:paraId="034C63F2" w14:textId="77777777" w:rsidR="008767BD" w:rsidRDefault="0087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in;height:3in" o:bullet="t"/>
    </w:pict>
  </w:numPicBullet>
  <w:numPicBullet w:numPicBulletId="1">
    <w:pict>
      <v:shape id="_x0000_i1086" type="#_x0000_t75" style="width:3in;height:3in" o:bullet="t"/>
    </w:pict>
  </w:numPicBullet>
  <w:numPicBullet w:numPicBulletId="2">
    <w:pict>
      <v:shape id="_x0000_i1087" type="#_x0000_t75" style="width:3in;height:3in" o:bullet="t"/>
    </w:pict>
  </w:numPicBullet>
  <w:numPicBullet w:numPicBulletId="3">
    <w:pict>
      <v:shape id="_x0000_i1088" type="#_x0000_t75" style="width:3in;height:3in" o:bullet="t"/>
    </w:pict>
  </w:numPicBullet>
  <w:abstractNum w:abstractNumId="0" w15:restartNumberingAfterBreak="0">
    <w:nsid w:val="038539C3"/>
    <w:multiLevelType w:val="hybridMultilevel"/>
    <w:tmpl w:val="4E3A67F0"/>
    <w:lvl w:ilvl="0" w:tplc="F13401F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00EC2"/>
    <w:multiLevelType w:val="multilevel"/>
    <w:tmpl w:val="9D9C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E00D9"/>
    <w:multiLevelType w:val="hybridMultilevel"/>
    <w:tmpl w:val="0BF864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6580FFD"/>
    <w:multiLevelType w:val="hybridMultilevel"/>
    <w:tmpl w:val="3F1A41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2707352"/>
    <w:multiLevelType w:val="multilevel"/>
    <w:tmpl w:val="D67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57376"/>
    <w:multiLevelType w:val="hybridMultilevel"/>
    <w:tmpl w:val="A6D6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51B2"/>
    <w:multiLevelType w:val="hybridMultilevel"/>
    <w:tmpl w:val="BE7C2320"/>
    <w:lvl w:ilvl="0" w:tplc="ACB671B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42F20"/>
    <w:multiLevelType w:val="hybridMultilevel"/>
    <w:tmpl w:val="1FB82B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205C6B"/>
    <w:multiLevelType w:val="multilevel"/>
    <w:tmpl w:val="9E3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B71E7"/>
    <w:multiLevelType w:val="hybridMultilevel"/>
    <w:tmpl w:val="9AA647A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25C4C2C"/>
    <w:multiLevelType w:val="hybridMultilevel"/>
    <w:tmpl w:val="D41479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3570126"/>
    <w:multiLevelType w:val="hybridMultilevel"/>
    <w:tmpl w:val="913AD4AC"/>
    <w:lvl w:ilvl="0" w:tplc="FFBA0550">
      <w:start w:val="1"/>
      <w:numFmt w:val="decimal"/>
      <w:lvlText w:val="%1."/>
      <w:lvlJc w:val="left"/>
      <w:pPr>
        <w:ind w:left="1274" w:hanging="360"/>
      </w:pPr>
      <w:rPr>
        <w:rFonts w:ascii="Calibri" w:hAnsi="Calibri" w:hint="default"/>
        <w:color w:val="575F9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D24F7"/>
    <w:multiLevelType w:val="hybridMultilevel"/>
    <w:tmpl w:val="82B8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647AE"/>
    <w:multiLevelType w:val="hybridMultilevel"/>
    <w:tmpl w:val="47ECC09C"/>
    <w:lvl w:ilvl="0" w:tplc="509ABDD0">
      <w:start w:val="3"/>
      <w:numFmt w:val="decimal"/>
      <w:lvlText w:val="%1."/>
      <w:lvlJc w:val="left"/>
      <w:pPr>
        <w:ind w:left="1152" w:hanging="238"/>
      </w:pPr>
      <w:rPr>
        <w:rFonts w:ascii="Calibri" w:hAnsi="Calibri" w:hint="default"/>
        <w:color w:val="575F9D"/>
        <w:sz w:val="24"/>
        <w:szCs w:val="24"/>
      </w:rPr>
    </w:lvl>
    <w:lvl w:ilvl="1" w:tplc="DB700FFA">
      <w:start w:val="1"/>
      <w:numFmt w:val="bullet"/>
      <w:lvlText w:val=""/>
      <w:lvlJc w:val="left"/>
      <w:pPr>
        <w:ind w:left="1872" w:hanging="360"/>
      </w:pPr>
      <w:rPr>
        <w:rFonts w:ascii="Symbol" w:eastAsia="Symbol" w:hAnsi="Symbol" w:hint="default"/>
        <w:color w:val="0E0D29"/>
        <w:sz w:val="24"/>
        <w:szCs w:val="24"/>
      </w:rPr>
    </w:lvl>
    <w:lvl w:ilvl="2" w:tplc="59AA3AC8">
      <w:start w:val="1"/>
      <w:numFmt w:val="bullet"/>
      <w:lvlText w:val="•"/>
      <w:lvlJc w:val="left"/>
      <w:pPr>
        <w:ind w:left="2913" w:hanging="360"/>
      </w:pPr>
      <w:rPr>
        <w:rFonts w:hint="default"/>
      </w:rPr>
    </w:lvl>
    <w:lvl w:ilvl="3" w:tplc="92B8255E">
      <w:start w:val="1"/>
      <w:numFmt w:val="bullet"/>
      <w:lvlText w:val="•"/>
      <w:lvlJc w:val="left"/>
      <w:pPr>
        <w:ind w:left="3954" w:hanging="360"/>
      </w:pPr>
      <w:rPr>
        <w:rFonts w:hint="default"/>
      </w:rPr>
    </w:lvl>
    <w:lvl w:ilvl="4" w:tplc="EAA675B0">
      <w:start w:val="1"/>
      <w:numFmt w:val="bullet"/>
      <w:lvlText w:val="•"/>
      <w:lvlJc w:val="left"/>
      <w:pPr>
        <w:ind w:left="4995" w:hanging="360"/>
      </w:pPr>
      <w:rPr>
        <w:rFonts w:hint="default"/>
      </w:rPr>
    </w:lvl>
    <w:lvl w:ilvl="5" w:tplc="51021A0C">
      <w:start w:val="1"/>
      <w:numFmt w:val="bullet"/>
      <w:lvlText w:val="•"/>
      <w:lvlJc w:val="left"/>
      <w:pPr>
        <w:ind w:left="6035" w:hanging="360"/>
      </w:pPr>
      <w:rPr>
        <w:rFonts w:hint="default"/>
      </w:rPr>
    </w:lvl>
    <w:lvl w:ilvl="6" w:tplc="89C6F22E">
      <w:start w:val="1"/>
      <w:numFmt w:val="bullet"/>
      <w:lvlText w:val="•"/>
      <w:lvlJc w:val="left"/>
      <w:pPr>
        <w:ind w:left="7076" w:hanging="360"/>
      </w:pPr>
      <w:rPr>
        <w:rFonts w:hint="default"/>
      </w:rPr>
    </w:lvl>
    <w:lvl w:ilvl="7" w:tplc="83EED9B2">
      <w:start w:val="1"/>
      <w:numFmt w:val="bullet"/>
      <w:lvlText w:val="•"/>
      <w:lvlJc w:val="left"/>
      <w:pPr>
        <w:ind w:left="8117" w:hanging="360"/>
      </w:pPr>
      <w:rPr>
        <w:rFonts w:hint="default"/>
      </w:rPr>
    </w:lvl>
    <w:lvl w:ilvl="8" w:tplc="3CECA420">
      <w:start w:val="1"/>
      <w:numFmt w:val="bullet"/>
      <w:lvlText w:val="•"/>
      <w:lvlJc w:val="left"/>
      <w:pPr>
        <w:ind w:left="9158" w:hanging="360"/>
      </w:pPr>
      <w:rPr>
        <w:rFonts w:hint="default"/>
      </w:rPr>
    </w:lvl>
  </w:abstractNum>
  <w:abstractNum w:abstractNumId="14" w15:restartNumberingAfterBreak="0">
    <w:nsid w:val="32F17D80"/>
    <w:multiLevelType w:val="hybridMultilevel"/>
    <w:tmpl w:val="EDCE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61F85"/>
    <w:multiLevelType w:val="hybridMultilevel"/>
    <w:tmpl w:val="AD04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63E62"/>
    <w:multiLevelType w:val="hybridMultilevel"/>
    <w:tmpl w:val="FE161B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8A95D2D"/>
    <w:multiLevelType w:val="hybridMultilevel"/>
    <w:tmpl w:val="BE682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712ED5"/>
    <w:multiLevelType w:val="hybridMultilevel"/>
    <w:tmpl w:val="AF4802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2015F88"/>
    <w:multiLevelType w:val="multilevel"/>
    <w:tmpl w:val="4462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526EC"/>
    <w:multiLevelType w:val="hybridMultilevel"/>
    <w:tmpl w:val="A72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B14E5"/>
    <w:multiLevelType w:val="hybridMultilevel"/>
    <w:tmpl w:val="91A6F9E4"/>
    <w:lvl w:ilvl="0" w:tplc="509ABDD0">
      <w:start w:val="3"/>
      <w:numFmt w:val="decimal"/>
      <w:lvlText w:val="%1."/>
      <w:lvlJc w:val="left"/>
      <w:pPr>
        <w:ind w:left="360" w:hanging="360"/>
      </w:pPr>
      <w:rPr>
        <w:rFonts w:ascii="Calibri" w:hAnsi="Calibri" w:hint="default"/>
        <w:color w:val="575F9D"/>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825605"/>
    <w:multiLevelType w:val="hybridMultilevel"/>
    <w:tmpl w:val="65E4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A6643"/>
    <w:multiLevelType w:val="hybridMultilevel"/>
    <w:tmpl w:val="EDE0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2E1ECF"/>
    <w:multiLevelType w:val="hybridMultilevel"/>
    <w:tmpl w:val="3EC6B708"/>
    <w:lvl w:ilvl="0" w:tplc="509ABDD0">
      <w:start w:val="3"/>
      <w:numFmt w:val="decimal"/>
      <w:lvlText w:val="%1."/>
      <w:lvlJc w:val="left"/>
      <w:pPr>
        <w:ind w:left="360" w:hanging="360"/>
      </w:pPr>
      <w:rPr>
        <w:rFonts w:ascii="Calibri" w:hAnsi="Calibri" w:hint="default"/>
        <w:color w:val="575F9D"/>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855D56"/>
    <w:multiLevelType w:val="hybridMultilevel"/>
    <w:tmpl w:val="0564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0971BC"/>
    <w:multiLevelType w:val="hybridMultilevel"/>
    <w:tmpl w:val="FF2018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D56496"/>
    <w:multiLevelType w:val="hybridMultilevel"/>
    <w:tmpl w:val="496E73D0"/>
    <w:lvl w:ilvl="0" w:tplc="F13401F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6153C"/>
    <w:multiLevelType w:val="multilevel"/>
    <w:tmpl w:val="8CA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2E6B1D"/>
    <w:multiLevelType w:val="hybridMultilevel"/>
    <w:tmpl w:val="EBE0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ED57E4"/>
    <w:multiLevelType w:val="hybridMultilevel"/>
    <w:tmpl w:val="F9B0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5C033D"/>
    <w:multiLevelType w:val="hybridMultilevel"/>
    <w:tmpl w:val="CBC84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C25A7E"/>
    <w:multiLevelType w:val="hybridMultilevel"/>
    <w:tmpl w:val="E030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58330E"/>
    <w:multiLevelType w:val="hybridMultilevel"/>
    <w:tmpl w:val="A1E6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E33CE"/>
    <w:multiLevelType w:val="multilevel"/>
    <w:tmpl w:val="6616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F2103"/>
    <w:multiLevelType w:val="hybridMultilevel"/>
    <w:tmpl w:val="43E87D8E"/>
    <w:lvl w:ilvl="0" w:tplc="189C8F00">
      <w:start w:val="1"/>
      <w:numFmt w:val="decimal"/>
      <w:lvlText w:val="%1."/>
      <w:lvlJc w:val="left"/>
      <w:pPr>
        <w:ind w:left="1872" w:hanging="360"/>
      </w:pPr>
      <w:rPr>
        <w:rFonts w:hint="default"/>
        <w:color w:val="575F9D"/>
        <w:sz w:val="24"/>
        <w:szCs w:val="24"/>
      </w:rPr>
    </w:lvl>
    <w:lvl w:ilvl="1" w:tplc="9694267A">
      <w:start w:val="1"/>
      <w:numFmt w:val="bullet"/>
      <w:lvlText w:val="•"/>
      <w:lvlJc w:val="left"/>
      <w:pPr>
        <w:ind w:left="2809" w:hanging="360"/>
      </w:pPr>
      <w:rPr>
        <w:rFonts w:hint="default"/>
      </w:rPr>
    </w:lvl>
    <w:lvl w:ilvl="2" w:tplc="8DD21D26">
      <w:start w:val="1"/>
      <w:numFmt w:val="bullet"/>
      <w:lvlText w:val="•"/>
      <w:lvlJc w:val="left"/>
      <w:pPr>
        <w:ind w:left="3746" w:hanging="360"/>
      </w:pPr>
      <w:rPr>
        <w:rFonts w:hint="default"/>
      </w:rPr>
    </w:lvl>
    <w:lvl w:ilvl="3" w:tplc="BB72A304">
      <w:start w:val="1"/>
      <w:numFmt w:val="bullet"/>
      <w:lvlText w:val="•"/>
      <w:lvlJc w:val="left"/>
      <w:pPr>
        <w:ind w:left="4682" w:hanging="360"/>
      </w:pPr>
      <w:rPr>
        <w:rFonts w:hint="default"/>
      </w:rPr>
    </w:lvl>
    <w:lvl w:ilvl="4" w:tplc="5FFC9E3A">
      <w:start w:val="1"/>
      <w:numFmt w:val="bullet"/>
      <w:lvlText w:val="•"/>
      <w:lvlJc w:val="left"/>
      <w:pPr>
        <w:ind w:left="5619" w:hanging="360"/>
      </w:pPr>
      <w:rPr>
        <w:rFonts w:hint="default"/>
      </w:rPr>
    </w:lvl>
    <w:lvl w:ilvl="5" w:tplc="87C8AA42">
      <w:start w:val="1"/>
      <w:numFmt w:val="bullet"/>
      <w:lvlText w:val="•"/>
      <w:lvlJc w:val="left"/>
      <w:pPr>
        <w:ind w:left="6556" w:hanging="360"/>
      </w:pPr>
      <w:rPr>
        <w:rFonts w:hint="default"/>
      </w:rPr>
    </w:lvl>
    <w:lvl w:ilvl="6" w:tplc="18B4F442">
      <w:start w:val="1"/>
      <w:numFmt w:val="bullet"/>
      <w:lvlText w:val="•"/>
      <w:lvlJc w:val="left"/>
      <w:pPr>
        <w:ind w:left="7493" w:hanging="360"/>
      </w:pPr>
      <w:rPr>
        <w:rFonts w:hint="default"/>
      </w:rPr>
    </w:lvl>
    <w:lvl w:ilvl="7" w:tplc="2F623520">
      <w:start w:val="1"/>
      <w:numFmt w:val="bullet"/>
      <w:lvlText w:val="•"/>
      <w:lvlJc w:val="left"/>
      <w:pPr>
        <w:ind w:left="8429" w:hanging="360"/>
      </w:pPr>
      <w:rPr>
        <w:rFonts w:hint="default"/>
      </w:rPr>
    </w:lvl>
    <w:lvl w:ilvl="8" w:tplc="7DBAC69C">
      <w:start w:val="1"/>
      <w:numFmt w:val="bullet"/>
      <w:lvlText w:val="•"/>
      <w:lvlJc w:val="left"/>
      <w:pPr>
        <w:ind w:left="9366" w:hanging="360"/>
      </w:pPr>
      <w:rPr>
        <w:rFonts w:hint="default"/>
      </w:rPr>
    </w:lvl>
  </w:abstractNum>
  <w:abstractNum w:abstractNumId="36" w15:restartNumberingAfterBreak="0">
    <w:nsid w:val="7F0C385F"/>
    <w:multiLevelType w:val="multilevel"/>
    <w:tmpl w:val="87C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826912">
    <w:abstractNumId w:val="28"/>
  </w:num>
  <w:num w:numId="2" w16cid:durableId="1523281517">
    <w:abstractNumId w:val="8"/>
  </w:num>
  <w:num w:numId="3" w16cid:durableId="1473668277">
    <w:abstractNumId w:val="3"/>
  </w:num>
  <w:num w:numId="4" w16cid:durableId="202179836">
    <w:abstractNumId w:val="9"/>
  </w:num>
  <w:num w:numId="5" w16cid:durableId="1204518787">
    <w:abstractNumId w:val="32"/>
  </w:num>
  <w:num w:numId="6" w16cid:durableId="1455444489">
    <w:abstractNumId w:val="25"/>
  </w:num>
  <w:num w:numId="7" w16cid:durableId="1125974458">
    <w:abstractNumId w:val="22"/>
  </w:num>
  <w:num w:numId="8" w16cid:durableId="1172601158">
    <w:abstractNumId w:val="10"/>
  </w:num>
  <w:num w:numId="9" w16cid:durableId="1213268403">
    <w:abstractNumId w:val="16"/>
  </w:num>
  <w:num w:numId="10" w16cid:durableId="1362825691">
    <w:abstractNumId w:val="18"/>
  </w:num>
  <w:num w:numId="11" w16cid:durableId="1243180201">
    <w:abstractNumId w:val="33"/>
  </w:num>
  <w:num w:numId="12" w16cid:durableId="620192250">
    <w:abstractNumId w:val="5"/>
  </w:num>
  <w:num w:numId="13" w16cid:durableId="886768804">
    <w:abstractNumId w:val="4"/>
  </w:num>
  <w:num w:numId="14" w16cid:durableId="670063860">
    <w:abstractNumId w:val="29"/>
  </w:num>
  <w:num w:numId="15" w16cid:durableId="1098791905">
    <w:abstractNumId w:val="23"/>
  </w:num>
  <w:num w:numId="16" w16cid:durableId="1877307633">
    <w:abstractNumId w:val="30"/>
  </w:num>
  <w:num w:numId="17" w16cid:durableId="135878355">
    <w:abstractNumId w:val="26"/>
  </w:num>
  <w:num w:numId="18" w16cid:durableId="104737007">
    <w:abstractNumId w:val="7"/>
  </w:num>
  <w:num w:numId="19" w16cid:durableId="1275601769">
    <w:abstractNumId w:val="19"/>
  </w:num>
  <w:num w:numId="20" w16cid:durableId="1594433983">
    <w:abstractNumId w:val="1"/>
  </w:num>
  <w:num w:numId="21" w16cid:durableId="1619023945">
    <w:abstractNumId w:val="17"/>
  </w:num>
  <w:num w:numId="22" w16cid:durableId="298146411">
    <w:abstractNumId w:val="12"/>
  </w:num>
  <w:num w:numId="23" w16cid:durableId="555434729">
    <w:abstractNumId w:val="14"/>
  </w:num>
  <w:num w:numId="24" w16cid:durableId="336929968">
    <w:abstractNumId w:val="15"/>
  </w:num>
  <w:num w:numId="25" w16cid:durableId="1914854849">
    <w:abstractNumId w:val="20"/>
  </w:num>
  <w:num w:numId="26" w16cid:durableId="594486499">
    <w:abstractNumId w:val="36"/>
  </w:num>
  <w:num w:numId="27" w16cid:durableId="1627154221">
    <w:abstractNumId w:val="34"/>
  </w:num>
  <w:num w:numId="28" w16cid:durableId="52899957">
    <w:abstractNumId w:val="31"/>
  </w:num>
  <w:num w:numId="29" w16cid:durableId="1943369428">
    <w:abstractNumId w:val="35"/>
  </w:num>
  <w:num w:numId="30" w16cid:durableId="1614676747">
    <w:abstractNumId w:val="13"/>
  </w:num>
  <w:num w:numId="31" w16cid:durableId="1395355473">
    <w:abstractNumId w:val="0"/>
  </w:num>
  <w:num w:numId="32" w16cid:durableId="574630412">
    <w:abstractNumId w:val="27"/>
  </w:num>
  <w:num w:numId="33" w16cid:durableId="187187092">
    <w:abstractNumId w:val="21"/>
  </w:num>
  <w:num w:numId="34" w16cid:durableId="402265952">
    <w:abstractNumId w:val="11"/>
  </w:num>
  <w:num w:numId="35" w16cid:durableId="1561135634">
    <w:abstractNumId w:val="24"/>
  </w:num>
  <w:num w:numId="36" w16cid:durableId="1148665559">
    <w:abstractNumId w:val="2"/>
  </w:num>
  <w:num w:numId="37" w16cid:durableId="5617945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B"/>
    <w:rsid w:val="00006E6B"/>
    <w:rsid w:val="00006F46"/>
    <w:rsid w:val="00015B83"/>
    <w:rsid w:val="000279C2"/>
    <w:rsid w:val="0003042C"/>
    <w:rsid w:val="000337DD"/>
    <w:rsid w:val="000366C1"/>
    <w:rsid w:val="00044C20"/>
    <w:rsid w:val="00046637"/>
    <w:rsid w:val="00046817"/>
    <w:rsid w:val="00050FF0"/>
    <w:rsid w:val="00051E20"/>
    <w:rsid w:val="000537C5"/>
    <w:rsid w:val="00066AA8"/>
    <w:rsid w:val="0006707B"/>
    <w:rsid w:val="0007269D"/>
    <w:rsid w:val="00087345"/>
    <w:rsid w:val="000946DC"/>
    <w:rsid w:val="00097077"/>
    <w:rsid w:val="000A12F9"/>
    <w:rsid w:val="000A19C4"/>
    <w:rsid w:val="000A1F38"/>
    <w:rsid w:val="000A4144"/>
    <w:rsid w:val="000A646D"/>
    <w:rsid w:val="000B2160"/>
    <w:rsid w:val="000B273F"/>
    <w:rsid w:val="000B7C34"/>
    <w:rsid w:val="000D188A"/>
    <w:rsid w:val="000D4EB3"/>
    <w:rsid w:val="000E00D8"/>
    <w:rsid w:val="000E0A2D"/>
    <w:rsid w:val="000F1090"/>
    <w:rsid w:val="000F1282"/>
    <w:rsid w:val="00114A07"/>
    <w:rsid w:val="00115171"/>
    <w:rsid w:val="00115668"/>
    <w:rsid w:val="0012027E"/>
    <w:rsid w:val="00120C8B"/>
    <w:rsid w:val="001230BB"/>
    <w:rsid w:val="00135758"/>
    <w:rsid w:val="0013783D"/>
    <w:rsid w:val="00137CFC"/>
    <w:rsid w:val="00145B6B"/>
    <w:rsid w:val="001544B2"/>
    <w:rsid w:val="00154500"/>
    <w:rsid w:val="0015769F"/>
    <w:rsid w:val="00160C4A"/>
    <w:rsid w:val="001620C6"/>
    <w:rsid w:val="001711D8"/>
    <w:rsid w:val="00190FE2"/>
    <w:rsid w:val="001929E3"/>
    <w:rsid w:val="00192E19"/>
    <w:rsid w:val="001A09CA"/>
    <w:rsid w:val="001A4E39"/>
    <w:rsid w:val="001A76C6"/>
    <w:rsid w:val="001A7CEE"/>
    <w:rsid w:val="001B0B0D"/>
    <w:rsid w:val="001B1279"/>
    <w:rsid w:val="001B240F"/>
    <w:rsid w:val="001C1581"/>
    <w:rsid w:val="001C7A17"/>
    <w:rsid w:val="001D0166"/>
    <w:rsid w:val="001D1CD6"/>
    <w:rsid w:val="001E3805"/>
    <w:rsid w:val="001E5EA5"/>
    <w:rsid w:val="001E7D36"/>
    <w:rsid w:val="001F2E01"/>
    <w:rsid w:val="001F666A"/>
    <w:rsid w:val="001F687A"/>
    <w:rsid w:val="001F68DF"/>
    <w:rsid w:val="001F6C07"/>
    <w:rsid w:val="00202E61"/>
    <w:rsid w:val="0020647D"/>
    <w:rsid w:val="00206613"/>
    <w:rsid w:val="002122C5"/>
    <w:rsid w:val="00222601"/>
    <w:rsid w:val="002232D6"/>
    <w:rsid w:val="00227252"/>
    <w:rsid w:val="002345F7"/>
    <w:rsid w:val="0024104B"/>
    <w:rsid w:val="0026538D"/>
    <w:rsid w:val="00272292"/>
    <w:rsid w:val="00275014"/>
    <w:rsid w:val="002776C3"/>
    <w:rsid w:val="0028503B"/>
    <w:rsid w:val="00291398"/>
    <w:rsid w:val="002A2690"/>
    <w:rsid w:val="002A488B"/>
    <w:rsid w:val="002B06B3"/>
    <w:rsid w:val="002B1398"/>
    <w:rsid w:val="002B2F12"/>
    <w:rsid w:val="002B3D63"/>
    <w:rsid w:val="002B7DD7"/>
    <w:rsid w:val="002C0967"/>
    <w:rsid w:val="002C3111"/>
    <w:rsid w:val="002C3E6C"/>
    <w:rsid w:val="002C3F8B"/>
    <w:rsid w:val="002C7FB5"/>
    <w:rsid w:val="002D16B0"/>
    <w:rsid w:val="002E0D30"/>
    <w:rsid w:val="002E137F"/>
    <w:rsid w:val="002E4241"/>
    <w:rsid w:val="002F0F63"/>
    <w:rsid w:val="002F2442"/>
    <w:rsid w:val="002F52A3"/>
    <w:rsid w:val="002F7FEB"/>
    <w:rsid w:val="003049BF"/>
    <w:rsid w:val="00306956"/>
    <w:rsid w:val="00307077"/>
    <w:rsid w:val="00310966"/>
    <w:rsid w:val="003158B0"/>
    <w:rsid w:val="00321DBE"/>
    <w:rsid w:val="0032526B"/>
    <w:rsid w:val="00327292"/>
    <w:rsid w:val="003462C7"/>
    <w:rsid w:val="00352AF1"/>
    <w:rsid w:val="00352DFD"/>
    <w:rsid w:val="003612D6"/>
    <w:rsid w:val="00362F14"/>
    <w:rsid w:val="003636CF"/>
    <w:rsid w:val="00367BBE"/>
    <w:rsid w:val="00376904"/>
    <w:rsid w:val="003801E9"/>
    <w:rsid w:val="00386125"/>
    <w:rsid w:val="003B1329"/>
    <w:rsid w:val="003B1428"/>
    <w:rsid w:val="003B5942"/>
    <w:rsid w:val="003C079D"/>
    <w:rsid w:val="003D4B0E"/>
    <w:rsid w:val="003D52F4"/>
    <w:rsid w:val="003D68B2"/>
    <w:rsid w:val="003E0210"/>
    <w:rsid w:val="003E0A7B"/>
    <w:rsid w:val="003F52EC"/>
    <w:rsid w:val="004028B9"/>
    <w:rsid w:val="00410E4F"/>
    <w:rsid w:val="00411DA4"/>
    <w:rsid w:val="00414271"/>
    <w:rsid w:val="004144D6"/>
    <w:rsid w:val="004145A0"/>
    <w:rsid w:val="004178EA"/>
    <w:rsid w:val="00420357"/>
    <w:rsid w:val="00420B9E"/>
    <w:rsid w:val="00421054"/>
    <w:rsid w:val="00430352"/>
    <w:rsid w:val="00431815"/>
    <w:rsid w:val="00436DBD"/>
    <w:rsid w:val="00437688"/>
    <w:rsid w:val="004442EC"/>
    <w:rsid w:val="004506E7"/>
    <w:rsid w:val="004506F1"/>
    <w:rsid w:val="004548DC"/>
    <w:rsid w:val="0046164E"/>
    <w:rsid w:val="00463F80"/>
    <w:rsid w:val="0046552F"/>
    <w:rsid w:val="00472852"/>
    <w:rsid w:val="00472D1A"/>
    <w:rsid w:val="00473891"/>
    <w:rsid w:val="00474D7F"/>
    <w:rsid w:val="004756F7"/>
    <w:rsid w:val="00477C40"/>
    <w:rsid w:val="00477D03"/>
    <w:rsid w:val="00481029"/>
    <w:rsid w:val="00481F9B"/>
    <w:rsid w:val="004829B1"/>
    <w:rsid w:val="00490702"/>
    <w:rsid w:val="00497E7A"/>
    <w:rsid w:val="004A4A5A"/>
    <w:rsid w:val="004A4BBE"/>
    <w:rsid w:val="004A6B0D"/>
    <w:rsid w:val="004B147A"/>
    <w:rsid w:val="004B2E60"/>
    <w:rsid w:val="004B2F10"/>
    <w:rsid w:val="004C0648"/>
    <w:rsid w:val="004C413F"/>
    <w:rsid w:val="004D062B"/>
    <w:rsid w:val="004D3879"/>
    <w:rsid w:val="004E1E0B"/>
    <w:rsid w:val="004E224C"/>
    <w:rsid w:val="004F2734"/>
    <w:rsid w:val="005023B7"/>
    <w:rsid w:val="005040B4"/>
    <w:rsid w:val="005052B2"/>
    <w:rsid w:val="005103CF"/>
    <w:rsid w:val="005158F4"/>
    <w:rsid w:val="005306A2"/>
    <w:rsid w:val="00541F56"/>
    <w:rsid w:val="00541FC9"/>
    <w:rsid w:val="00553A82"/>
    <w:rsid w:val="0055748A"/>
    <w:rsid w:val="0056065E"/>
    <w:rsid w:val="00564FAC"/>
    <w:rsid w:val="005650A4"/>
    <w:rsid w:val="005655FF"/>
    <w:rsid w:val="00571D57"/>
    <w:rsid w:val="005772B9"/>
    <w:rsid w:val="00577A24"/>
    <w:rsid w:val="00582208"/>
    <w:rsid w:val="0058296C"/>
    <w:rsid w:val="00586197"/>
    <w:rsid w:val="00587C5B"/>
    <w:rsid w:val="005A0418"/>
    <w:rsid w:val="005A6549"/>
    <w:rsid w:val="005A6C09"/>
    <w:rsid w:val="005A779F"/>
    <w:rsid w:val="005B039F"/>
    <w:rsid w:val="005B3D00"/>
    <w:rsid w:val="005B74BC"/>
    <w:rsid w:val="005C2055"/>
    <w:rsid w:val="005C5B83"/>
    <w:rsid w:val="005D0E0E"/>
    <w:rsid w:val="005D19FF"/>
    <w:rsid w:val="005D57AE"/>
    <w:rsid w:val="005E1512"/>
    <w:rsid w:val="005E1BF1"/>
    <w:rsid w:val="005F424E"/>
    <w:rsid w:val="006030C9"/>
    <w:rsid w:val="00612B9B"/>
    <w:rsid w:val="00614627"/>
    <w:rsid w:val="00614AF8"/>
    <w:rsid w:val="00614F02"/>
    <w:rsid w:val="00620766"/>
    <w:rsid w:val="00623530"/>
    <w:rsid w:val="00624A98"/>
    <w:rsid w:val="0062689E"/>
    <w:rsid w:val="00633DE4"/>
    <w:rsid w:val="00635ABE"/>
    <w:rsid w:val="006406CE"/>
    <w:rsid w:val="00640E4F"/>
    <w:rsid w:val="00650E84"/>
    <w:rsid w:val="006623C7"/>
    <w:rsid w:val="006650AC"/>
    <w:rsid w:val="006710DD"/>
    <w:rsid w:val="006740D7"/>
    <w:rsid w:val="006838AB"/>
    <w:rsid w:val="006A7A29"/>
    <w:rsid w:val="006C369E"/>
    <w:rsid w:val="006D17CA"/>
    <w:rsid w:val="006D66A0"/>
    <w:rsid w:val="006D6B82"/>
    <w:rsid w:val="006E4821"/>
    <w:rsid w:val="006F1B4E"/>
    <w:rsid w:val="006F693D"/>
    <w:rsid w:val="0070642C"/>
    <w:rsid w:val="00723D36"/>
    <w:rsid w:val="0073243B"/>
    <w:rsid w:val="00732D94"/>
    <w:rsid w:val="0073384C"/>
    <w:rsid w:val="00735556"/>
    <w:rsid w:val="007432AD"/>
    <w:rsid w:val="00746155"/>
    <w:rsid w:val="00750ADF"/>
    <w:rsid w:val="00751EEB"/>
    <w:rsid w:val="007538A2"/>
    <w:rsid w:val="00756905"/>
    <w:rsid w:val="00756DC1"/>
    <w:rsid w:val="00761AC0"/>
    <w:rsid w:val="0076355C"/>
    <w:rsid w:val="00775C39"/>
    <w:rsid w:val="00777A5F"/>
    <w:rsid w:val="007830A3"/>
    <w:rsid w:val="00792D0B"/>
    <w:rsid w:val="007A68AD"/>
    <w:rsid w:val="007B015A"/>
    <w:rsid w:val="007B138A"/>
    <w:rsid w:val="007B31E1"/>
    <w:rsid w:val="007C7989"/>
    <w:rsid w:val="007D02D7"/>
    <w:rsid w:val="007D3497"/>
    <w:rsid w:val="007D5EC3"/>
    <w:rsid w:val="007E3F19"/>
    <w:rsid w:val="007E5192"/>
    <w:rsid w:val="007E74F3"/>
    <w:rsid w:val="007F0B31"/>
    <w:rsid w:val="007F0BD7"/>
    <w:rsid w:val="007F186B"/>
    <w:rsid w:val="007F5FFC"/>
    <w:rsid w:val="007F64FF"/>
    <w:rsid w:val="007F7FAC"/>
    <w:rsid w:val="00801A0F"/>
    <w:rsid w:val="00802F83"/>
    <w:rsid w:val="0080498A"/>
    <w:rsid w:val="00814DC5"/>
    <w:rsid w:val="008162CB"/>
    <w:rsid w:val="008178BB"/>
    <w:rsid w:val="00823C7B"/>
    <w:rsid w:val="0082777C"/>
    <w:rsid w:val="008464E8"/>
    <w:rsid w:val="00847A43"/>
    <w:rsid w:val="00852577"/>
    <w:rsid w:val="0085338C"/>
    <w:rsid w:val="0085422A"/>
    <w:rsid w:val="008767BD"/>
    <w:rsid w:val="00881095"/>
    <w:rsid w:val="00882AEF"/>
    <w:rsid w:val="00883396"/>
    <w:rsid w:val="00887C3B"/>
    <w:rsid w:val="00890CEE"/>
    <w:rsid w:val="00896AF4"/>
    <w:rsid w:val="008B572E"/>
    <w:rsid w:val="008B6C20"/>
    <w:rsid w:val="008C3CFF"/>
    <w:rsid w:val="008C7D1B"/>
    <w:rsid w:val="008D1BFD"/>
    <w:rsid w:val="008D1C83"/>
    <w:rsid w:val="008D64A8"/>
    <w:rsid w:val="008D64EA"/>
    <w:rsid w:val="008D6990"/>
    <w:rsid w:val="008E5590"/>
    <w:rsid w:val="008E56CF"/>
    <w:rsid w:val="008F31AC"/>
    <w:rsid w:val="008F553D"/>
    <w:rsid w:val="009026E7"/>
    <w:rsid w:val="009105F2"/>
    <w:rsid w:val="00914576"/>
    <w:rsid w:val="009148CF"/>
    <w:rsid w:val="009177E5"/>
    <w:rsid w:val="00917B8A"/>
    <w:rsid w:val="00923E69"/>
    <w:rsid w:val="00926BED"/>
    <w:rsid w:val="00926D4E"/>
    <w:rsid w:val="0092708A"/>
    <w:rsid w:val="009328D2"/>
    <w:rsid w:val="009437AC"/>
    <w:rsid w:val="00944637"/>
    <w:rsid w:val="0094771B"/>
    <w:rsid w:val="00953CD7"/>
    <w:rsid w:val="009542E6"/>
    <w:rsid w:val="00954624"/>
    <w:rsid w:val="009551E4"/>
    <w:rsid w:val="00955950"/>
    <w:rsid w:val="00960966"/>
    <w:rsid w:val="009769DB"/>
    <w:rsid w:val="0098760B"/>
    <w:rsid w:val="009912B5"/>
    <w:rsid w:val="00994B53"/>
    <w:rsid w:val="009A054D"/>
    <w:rsid w:val="009B000C"/>
    <w:rsid w:val="009B3565"/>
    <w:rsid w:val="009B7D5E"/>
    <w:rsid w:val="009C0CBB"/>
    <w:rsid w:val="009C51F6"/>
    <w:rsid w:val="009C5C70"/>
    <w:rsid w:val="009C6E68"/>
    <w:rsid w:val="009D572B"/>
    <w:rsid w:val="009E3323"/>
    <w:rsid w:val="009F4970"/>
    <w:rsid w:val="00A052D1"/>
    <w:rsid w:val="00A07296"/>
    <w:rsid w:val="00A11D9D"/>
    <w:rsid w:val="00A12311"/>
    <w:rsid w:val="00A12ADC"/>
    <w:rsid w:val="00A17CC9"/>
    <w:rsid w:val="00A35CEE"/>
    <w:rsid w:val="00A360DA"/>
    <w:rsid w:val="00A46043"/>
    <w:rsid w:val="00A4677A"/>
    <w:rsid w:val="00A540FD"/>
    <w:rsid w:val="00A54CC2"/>
    <w:rsid w:val="00A64314"/>
    <w:rsid w:val="00A6515E"/>
    <w:rsid w:val="00A776F3"/>
    <w:rsid w:val="00A80809"/>
    <w:rsid w:val="00A83D1D"/>
    <w:rsid w:val="00A874B6"/>
    <w:rsid w:val="00A87FE4"/>
    <w:rsid w:val="00A9263A"/>
    <w:rsid w:val="00A92758"/>
    <w:rsid w:val="00A94A96"/>
    <w:rsid w:val="00AA2817"/>
    <w:rsid w:val="00AA5B4D"/>
    <w:rsid w:val="00AA6432"/>
    <w:rsid w:val="00AC55BB"/>
    <w:rsid w:val="00AC5619"/>
    <w:rsid w:val="00AD0532"/>
    <w:rsid w:val="00AD576E"/>
    <w:rsid w:val="00AD61AD"/>
    <w:rsid w:val="00AD78C4"/>
    <w:rsid w:val="00AE3B8B"/>
    <w:rsid w:val="00AF0D67"/>
    <w:rsid w:val="00AF4D55"/>
    <w:rsid w:val="00B0075F"/>
    <w:rsid w:val="00B00BA5"/>
    <w:rsid w:val="00B12FF9"/>
    <w:rsid w:val="00B13DD7"/>
    <w:rsid w:val="00B17885"/>
    <w:rsid w:val="00B220E6"/>
    <w:rsid w:val="00B324BD"/>
    <w:rsid w:val="00B42C71"/>
    <w:rsid w:val="00B46175"/>
    <w:rsid w:val="00B515D3"/>
    <w:rsid w:val="00B52E84"/>
    <w:rsid w:val="00B56A33"/>
    <w:rsid w:val="00B61C9C"/>
    <w:rsid w:val="00B702E6"/>
    <w:rsid w:val="00B75C2E"/>
    <w:rsid w:val="00B8145F"/>
    <w:rsid w:val="00B83582"/>
    <w:rsid w:val="00B838A5"/>
    <w:rsid w:val="00B85543"/>
    <w:rsid w:val="00B86A74"/>
    <w:rsid w:val="00B9325E"/>
    <w:rsid w:val="00B95A52"/>
    <w:rsid w:val="00B977EF"/>
    <w:rsid w:val="00BA0F8F"/>
    <w:rsid w:val="00BA3038"/>
    <w:rsid w:val="00BA42C8"/>
    <w:rsid w:val="00BA5FE9"/>
    <w:rsid w:val="00BA7A47"/>
    <w:rsid w:val="00BB0348"/>
    <w:rsid w:val="00BB0991"/>
    <w:rsid w:val="00BB3C89"/>
    <w:rsid w:val="00BB61B4"/>
    <w:rsid w:val="00BB6294"/>
    <w:rsid w:val="00BC0DED"/>
    <w:rsid w:val="00BC3728"/>
    <w:rsid w:val="00BD67B4"/>
    <w:rsid w:val="00BE2E0C"/>
    <w:rsid w:val="00BE325E"/>
    <w:rsid w:val="00BF02A6"/>
    <w:rsid w:val="00BF1724"/>
    <w:rsid w:val="00BF3101"/>
    <w:rsid w:val="00C04C0B"/>
    <w:rsid w:val="00C109DB"/>
    <w:rsid w:val="00C14F6B"/>
    <w:rsid w:val="00C21D71"/>
    <w:rsid w:val="00C2209A"/>
    <w:rsid w:val="00C24E27"/>
    <w:rsid w:val="00C252DA"/>
    <w:rsid w:val="00C27F22"/>
    <w:rsid w:val="00C3288C"/>
    <w:rsid w:val="00C32DD3"/>
    <w:rsid w:val="00C40DAD"/>
    <w:rsid w:val="00C462F3"/>
    <w:rsid w:val="00C507AA"/>
    <w:rsid w:val="00C5105D"/>
    <w:rsid w:val="00C53ED9"/>
    <w:rsid w:val="00C54F0E"/>
    <w:rsid w:val="00C776F6"/>
    <w:rsid w:val="00C8250B"/>
    <w:rsid w:val="00C96C91"/>
    <w:rsid w:val="00CB30CA"/>
    <w:rsid w:val="00CB4EDE"/>
    <w:rsid w:val="00CB4F52"/>
    <w:rsid w:val="00CC4A83"/>
    <w:rsid w:val="00CC679A"/>
    <w:rsid w:val="00CD00F6"/>
    <w:rsid w:val="00CD0A9B"/>
    <w:rsid w:val="00CE0182"/>
    <w:rsid w:val="00CE0528"/>
    <w:rsid w:val="00CE6D8B"/>
    <w:rsid w:val="00CF4768"/>
    <w:rsid w:val="00D06674"/>
    <w:rsid w:val="00D07336"/>
    <w:rsid w:val="00D07503"/>
    <w:rsid w:val="00D11573"/>
    <w:rsid w:val="00D1767A"/>
    <w:rsid w:val="00D22474"/>
    <w:rsid w:val="00D23715"/>
    <w:rsid w:val="00D35ED2"/>
    <w:rsid w:val="00D3756A"/>
    <w:rsid w:val="00D400CC"/>
    <w:rsid w:val="00D40E62"/>
    <w:rsid w:val="00D4779B"/>
    <w:rsid w:val="00D55454"/>
    <w:rsid w:val="00D62566"/>
    <w:rsid w:val="00D62E75"/>
    <w:rsid w:val="00D64925"/>
    <w:rsid w:val="00D704CC"/>
    <w:rsid w:val="00D71F64"/>
    <w:rsid w:val="00D7467D"/>
    <w:rsid w:val="00D912E7"/>
    <w:rsid w:val="00DA30C7"/>
    <w:rsid w:val="00DB2967"/>
    <w:rsid w:val="00DC013B"/>
    <w:rsid w:val="00DC4F37"/>
    <w:rsid w:val="00DD4FAD"/>
    <w:rsid w:val="00DE1036"/>
    <w:rsid w:val="00DE6908"/>
    <w:rsid w:val="00DF2E44"/>
    <w:rsid w:val="00DF4E6D"/>
    <w:rsid w:val="00DF5AB7"/>
    <w:rsid w:val="00DF625A"/>
    <w:rsid w:val="00E02D15"/>
    <w:rsid w:val="00E13170"/>
    <w:rsid w:val="00E17CDC"/>
    <w:rsid w:val="00E23579"/>
    <w:rsid w:val="00E33441"/>
    <w:rsid w:val="00E34904"/>
    <w:rsid w:val="00E408E1"/>
    <w:rsid w:val="00E438C9"/>
    <w:rsid w:val="00E4398A"/>
    <w:rsid w:val="00E601BA"/>
    <w:rsid w:val="00E61C07"/>
    <w:rsid w:val="00E6248C"/>
    <w:rsid w:val="00E7024F"/>
    <w:rsid w:val="00E74F3A"/>
    <w:rsid w:val="00E80460"/>
    <w:rsid w:val="00E869CC"/>
    <w:rsid w:val="00E94D0D"/>
    <w:rsid w:val="00EA5991"/>
    <w:rsid w:val="00EA6198"/>
    <w:rsid w:val="00EB2940"/>
    <w:rsid w:val="00EB3387"/>
    <w:rsid w:val="00EC3885"/>
    <w:rsid w:val="00EC42ED"/>
    <w:rsid w:val="00EC4560"/>
    <w:rsid w:val="00EC5738"/>
    <w:rsid w:val="00ED32D2"/>
    <w:rsid w:val="00ED7236"/>
    <w:rsid w:val="00EF0F17"/>
    <w:rsid w:val="00F000F3"/>
    <w:rsid w:val="00F00CAB"/>
    <w:rsid w:val="00F01F56"/>
    <w:rsid w:val="00F0422B"/>
    <w:rsid w:val="00F10ABB"/>
    <w:rsid w:val="00F25298"/>
    <w:rsid w:val="00F26550"/>
    <w:rsid w:val="00F27A1B"/>
    <w:rsid w:val="00F41BE3"/>
    <w:rsid w:val="00F41E9C"/>
    <w:rsid w:val="00F43063"/>
    <w:rsid w:val="00F46CFF"/>
    <w:rsid w:val="00F47F12"/>
    <w:rsid w:val="00F561C9"/>
    <w:rsid w:val="00F5702F"/>
    <w:rsid w:val="00F61C34"/>
    <w:rsid w:val="00F70813"/>
    <w:rsid w:val="00F741FF"/>
    <w:rsid w:val="00F80A0C"/>
    <w:rsid w:val="00F87314"/>
    <w:rsid w:val="00F97F1C"/>
    <w:rsid w:val="00FA0FA1"/>
    <w:rsid w:val="00FA263C"/>
    <w:rsid w:val="00FA3C47"/>
    <w:rsid w:val="00FA78E7"/>
    <w:rsid w:val="00FB099F"/>
    <w:rsid w:val="00FB1CAB"/>
    <w:rsid w:val="00FB4D2C"/>
    <w:rsid w:val="00FC01F8"/>
    <w:rsid w:val="00FC13A9"/>
    <w:rsid w:val="00FC4B55"/>
    <w:rsid w:val="00FD0FE6"/>
    <w:rsid w:val="00FD5A4A"/>
    <w:rsid w:val="00FE4098"/>
    <w:rsid w:val="00FF1A7E"/>
    <w:rsid w:val="00FF2629"/>
    <w:rsid w:val="00FF3754"/>
    <w:rsid w:val="00FF64F0"/>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oNotEmbedSmartTags/>
  <w:decimalSymbol w:val="."/>
  <w:listSeparator w:val=","/>
  <w14:docId w14:val="2D2E5D40"/>
  <w15:docId w15:val="{DC6EA349-24CB-4882-BFCC-18E93033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260" w:hanging="180"/>
    </w:pPr>
  </w:style>
  <w:style w:type="paragraph" w:customStyle="1" w:styleId="1">
    <w:name w:val="_1"/>
    <w:basedOn w:val="Normal"/>
    <w:pPr>
      <w:ind w:left="720" w:hanging="720"/>
    </w:pPr>
  </w:style>
  <w:style w:type="character" w:customStyle="1" w:styleId="emailstyle18">
    <w:name w:val="emailstyle18"/>
    <w:basedOn w:val="DefaultParagraphFont"/>
    <w:rsid w:val="00CE0528"/>
  </w:style>
  <w:style w:type="character" w:styleId="Hyperlink">
    <w:name w:val="Hyperlink"/>
    <w:rsid w:val="009105F2"/>
    <w:rPr>
      <w:color w:val="0000FF"/>
      <w:u w:val="single"/>
    </w:rPr>
  </w:style>
  <w:style w:type="paragraph" w:styleId="BalloonText">
    <w:name w:val="Balloon Text"/>
    <w:basedOn w:val="Normal"/>
    <w:semiHidden/>
    <w:rsid w:val="004A6B0D"/>
    <w:rPr>
      <w:rFonts w:ascii="Tahoma" w:hAnsi="Tahoma" w:cs="Tahoma"/>
      <w:sz w:val="16"/>
      <w:szCs w:val="16"/>
    </w:rPr>
  </w:style>
  <w:style w:type="paragraph" w:styleId="Header">
    <w:name w:val="header"/>
    <w:basedOn w:val="Normal"/>
    <w:rsid w:val="00541FC9"/>
    <w:pPr>
      <w:tabs>
        <w:tab w:val="center" w:pos="4320"/>
        <w:tab w:val="right" w:pos="8640"/>
      </w:tabs>
    </w:pPr>
  </w:style>
  <w:style w:type="paragraph" w:styleId="Footer">
    <w:name w:val="footer"/>
    <w:basedOn w:val="Normal"/>
    <w:rsid w:val="00541FC9"/>
    <w:pPr>
      <w:tabs>
        <w:tab w:val="center" w:pos="4320"/>
        <w:tab w:val="right" w:pos="8640"/>
      </w:tabs>
    </w:pPr>
  </w:style>
  <w:style w:type="paragraph" w:styleId="NormalWeb">
    <w:name w:val="Normal (Web)"/>
    <w:basedOn w:val="Normal"/>
    <w:rsid w:val="00890CEE"/>
    <w:pPr>
      <w:widowControl/>
      <w:autoSpaceDE/>
      <w:autoSpaceDN/>
      <w:adjustRightInd/>
      <w:spacing w:before="100" w:beforeAutospacing="1" w:after="100" w:afterAutospacing="1"/>
    </w:pPr>
    <w:rPr>
      <w:rFonts w:ascii="Arial" w:hAnsi="Arial" w:cs="Arial"/>
      <w:color w:val="000000"/>
      <w:sz w:val="20"/>
      <w:szCs w:val="20"/>
    </w:rPr>
  </w:style>
  <w:style w:type="character" w:styleId="Strong">
    <w:name w:val="Strong"/>
    <w:qFormat/>
    <w:rsid w:val="006740D7"/>
    <w:rPr>
      <w:b/>
      <w:bCs/>
    </w:rPr>
  </w:style>
  <w:style w:type="character" w:customStyle="1" w:styleId="epabodytext1">
    <w:name w:val="epabodytext1"/>
    <w:rsid w:val="001D0166"/>
    <w:rPr>
      <w:rFonts w:ascii="Arial" w:hAnsi="Arial" w:cs="Arial" w:hint="default"/>
      <w:sz w:val="20"/>
      <w:szCs w:val="20"/>
    </w:rPr>
  </w:style>
  <w:style w:type="character" w:styleId="FollowedHyperlink">
    <w:name w:val="FollowedHyperlink"/>
    <w:uiPriority w:val="99"/>
    <w:semiHidden/>
    <w:unhideWhenUsed/>
    <w:rsid w:val="00B00BA5"/>
    <w:rPr>
      <w:color w:val="800080"/>
      <w:u w:val="single"/>
    </w:rPr>
  </w:style>
  <w:style w:type="character" w:customStyle="1" w:styleId="apple-style-span">
    <w:name w:val="apple-style-span"/>
    <w:basedOn w:val="DefaultParagraphFont"/>
    <w:rsid w:val="003D4B0E"/>
  </w:style>
  <w:style w:type="paragraph" w:styleId="ListParagraph">
    <w:name w:val="List Paragraph"/>
    <w:basedOn w:val="Normal"/>
    <w:uiPriority w:val="34"/>
    <w:qFormat/>
    <w:rsid w:val="008B6C20"/>
    <w:pPr>
      <w:ind w:left="720"/>
      <w:contextualSpacing/>
    </w:pPr>
  </w:style>
  <w:style w:type="paragraph" w:styleId="PlainText">
    <w:name w:val="Plain Text"/>
    <w:basedOn w:val="Normal"/>
    <w:link w:val="PlainTextChar"/>
    <w:uiPriority w:val="99"/>
    <w:semiHidden/>
    <w:unhideWhenUsed/>
    <w:rsid w:val="004D3879"/>
    <w:pPr>
      <w:widowControl/>
      <w:autoSpaceDE/>
      <w:autoSpaceDN/>
      <w:adjustRightInd/>
    </w:pPr>
    <w:rPr>
      <w:rFonts w:ascii="Calibri" w:eastAsiaTheme="minorHAnsi" w:hAnsi="Calibri" w:cs="Consolas"/>
      <w:color w:val="365F91" w:themeColor="accent1" w:themeShade="BF"/>
      <w:sz w:val="22"/>
      <w:szCs w:val="21"/>
    </w:rPr>
  </w:style>
  <w:style w:type="character" w:customStyle="1" w:styleId="PlainTextChar">
    <w:name w:val="Plain Text Char"/>
    <w:basedOn w:val="DefaultParagraphFont"/>
    <w:link w:val="PlainText"/>
    <w:uiPriority w:val="99"/>
    <w:semiHidden/>
    <w:rsid w:val="004D3879"/>
    <w:rPr>
      <w:rFonts w:ascii="Calibri" w:eastAsiaTheme="minorHAnsi" w:hAnsi="Calibri" w:cs="Consolas"/>
      <w:color w:val="365F91" w:themeColor="accent1" w:themeShade="BF"/>
      <w:sz w:val="22"/>
      <w:szCs w:val="21"/>
    </w:rPr>
  </w:style>
  <w:style w:type="character" w:styleId="UnresolvedMention">
    <w:name w:val="Unresolved Mention"/>
    <w:basedOn w:val="DefaultParagraphFont"/>
    <w:uiPriority w:val="99"/>
    <w:semiHidden/>
    <w:unhideWhenUsed/>
    <w:rsid w:val="00DF6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243">
      <w:bodyDiv w:val="1"/>
      <w:marLeft w:val="0"/>
      <w:marRight w:val="0"/>
      <w:marTop w:val="0"/>
      <w:marBottom w:val="0"/>
      <w:divBdr>
        <w:top w:val="none" w:sz="0" w:space="0" w:color="auto"/>
        <w:left w:val="none" w:sz="0" w:space="0" w:color="auto"/>
        <w:bottom w:val="none" w:sz="0" w:space="0" w:color="auto"/>
        <w:right w:val="none" w:sz="0" w:space="0" w:color="auto"/>
      </w:divBdr>
      <w:divsChild>
        <w:div w:id="253369016">
          <w:marLeft w:val="0"/>
          <w:marRight w:val="0"/>
          <w:marTop w:val="0"/>
          <w:marBottom w:val="0"/>
          <w:divBdr>
            <w:top w:val="none" w:sz="0" w:space="0" w:color="auto"/>
            <w:left w:val="none" w:sz="0" w:space="0" w:color="auto"/>
            <w:bottom w:val="none" w:sz="0" w:space="0" w:color="auto"/>
            <w:right w:val="none" w:sz="0" w:space="0" w:color="auto"/>
          </w:divBdr>
        </w:div>
        <w:div w:id="572279420">
          <w:marLeft w:val="0"/>
          <w:marRight w:val="0"/>
          <w:marTop w:val="0"/>
          <w:marBottom w:val="313"/>
          <w:divBdr>
            <w:top w:val="none" w:sz="0" w:space="0" w:color="auto"/>
            <w:left w:val="none" w:sz="0" w:space="0" w:color="auto"/>
            <w:bottom w:val="none" w:sz="0" w:space="0" w:color="auto"/>
            <w:right w:val="none" w:sz="0" w:space="0" w:color="auto"/>
          </w:divBdr>
        </w:div>
        <w:div w:id="1632053328">
          <w:marLeft w:val="0"/>
          <w:marRight w:val="0"/>
          <w:marTop w:val="0"/>
          <w:marBottom w:val="0"/>
          <w:divBdr>
            <w:top w:val="none" w:sz="0" w:space="0" w:color="auto"/>
            <w:left w:val="none" w:sz="0" w:space="0" w:color="auto"/>
            <w:bottom w:val="none" w:sz="0" w:space="0" w:color="auto"/>
            <w:right w:val="none" w:sz="0" w:space="0" w:color="auto"/>
          </w:divBdr>
        </w:div>
      </w:divsChild>
    </w:div>
    <w:div w:id="149441557">
      <w:bodyDiv w:val="1"/>
      <w:marLeft w:val="0"/>
      <w:marRight w:val="0"/>
      <w:marTop w:val="0"/>
      <w:marBottom w:val="0"/>
      <w:divBdr>
        <w:top w:val="none" w:sz="0" w:space="0" w:color="auto"/>
        <w:left w:val="none" w:sz="0" w:space="0" w:color="auto"/>
        <w:bottom w:val="none" w:sz="0" w:space="0" w:color="auto"/>
        <w:right w:val="none" w:sz="0" w:space="0" w:color="auto"/>
      </w:divBdr>
    </w:div>
    <w:div w:id="200410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9959">
          <w:marLeft w:val="0"/>
          <w:marRight w:val="0"/>
          <w:marTop w:val="0"/>
          <w:marBottom w:val="0"/>
          <w:divBdr>
            <w:top w:val="none" w:sz="0" w:space="0" w:color="auto"/>
            <w:left w:val="none" w:sz="0" w:space="0" w:color="auto"/>
            <w:bottom w:val="none" w:sz="0" w:space="0" w:color="auto"/>
            <w:right w:val="none" w:sz="0" w:space="0" w:color="auto"/>
          </w:divBdr>
          <w:divsChild>
            <w:div w:id="2099133242">
              <w:marLeft w:val="0"/>
              <w:marRight w:val="0"/>
              <w:marTop w:val="0"/>
              <w:marBottom w:val="0"/>
              <w:divBdr>
                <w:top w:val="none" w:sz="0" w:space="0" w:color="auto"/>
                <w:left w:val="none" w:sz="0" w:space="0" w:color="auto"/>
                <w:bottom w:val="none" w:sz="0" w:space="0" w:color="auto"/>
                <w:right w:val="none" w:sz="0" w:space="0" w:color="auto"/>
              </w:divBdr>
              <w:divsChild>
                <w:div w:id="2069911771">
                  <w:marLeft w:val="0"/>
                  <w:marRight w:val="0"/>
                  <w:marTop w:val="0"/>
                  <w:marBottom w:val="0"/>
                  <w:divBdr>
                    <w:top w:val="none" w:sz="0" w:space="0" w:color="auto"/>
                    <w:left w:val="none" w:sz="0" w:space="0" w:color="auto"/>
                    <w:bottom w:val="none" w:sz="0" w:space="0" w:color="auto"/>
                    <w:right w:val="none" w:sz="0" w:space="0" w:color="auto"/>
                  </w:divBdr>
                  <w:divsChild>
                    <w:div w:id="316374698">
                      <w:marLeft w:val="0"/>
                      <w:marRight w:val="0"/>
                      <w:marTop w:val="0"/>
                      <w:marBottom w:val="0"/>
                      <w:divBdr>
                        <w:top w:val="none" w:sz="0" w:space="0" w:color="auto"/>
                        <w:left w:val="none" w:sz="0" w:space="0" w:color="auto"/>
                        <w:bottom w:val="none" w:sz="0" w:space="0" w:color="auto"/>
                        <w:right w:val="none" w:sz="0" w:space="0" w:color="auto"/>
                      </w:divBdr>
                      <w:divsChild>
                        <w:div w:id="1374429544">
                          <w:marLeft w:val="0"/>
                          <w:marRight w:val="0"/>
                          <w:marTop w:val="0"/>
                          <w:marBottom w:val="0"/>
                          <w:divBdr>
                            <w:top w:val="none" w:sz="0" w:space="0" w:color="auto"/>
                            <w:left w:val="none" w:sz="0" w:space="0" w:color="auto"/>
                            <w:bottom w:val="none" w:sz="0" w:space="0" w:color="auto"/>
                            <w:right w:val="none" w:sz="0" w:space="0" w:color="auto"/>
                          </w:divBdr>
                          <w:divsChild>
                            <w:div w:id="1753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178">
      <w:bodyDiv w:val="1"/>
      <w:marLeft w:val="0"/>
      <w:marRight w:val="0"/>
      <w:marTop w:val="0"/>
      <w:marBottom w:val="0"/>
      <w:divBdr>
        <w:top w:val="none" w:sz="0" w:space="0" w:color="auto"/>
        <w:left w:val="none" w:sz="0" w:space="0" w:color="auto"/>
        <w:bottom w:val="none" w:sz="0" w:space="0" w:color="auto"/>
        <w:right w:val="none" w:sz="0" w:space="0" w:color="auto"/>
      </w:divBdr>
      <w:divsChild>
        <w:div w:id="584076981">
          <w:marLeft w:val="0"/>
          <w:marRight w:val="0"/>
          <w:marTop w:val="0"/>
          <w:marBottom w:val="0"/>
          <w:divBdr>
            <w:top w:val="none" w:sz="0" w:space="0" w:color="auto"/>
            <w:left w:val="none" w:sz="0" w:space="0" w:color="auto"/>
            <w:bottom w:val="none" w:sz="0" w:space="0" w:color="auto"/>
            <w:right w:val="none" w:sz="0" w:space="0" w:color="auto"/>
          </w:divBdr>
        </w:div>
      </w:divsChild>
    </w:div>
    <w:div w:id="326174052">
      <w:bodyDiv w:val="1"/>
      <w:marLeft w:val="0"/>
      <w:marRight w:val="0"/>
      <w:marTop w:val="0"/>
      <w:marBottom w:val="0"/>
      <w:divBdr>
        <w:top w:val="none" w:sz="0" w:space="0" w:color="auto"/>
        <w:left w:val="none" w:sz="0" w:space="0" w:color="auto"/>
        <w:bottom w:val="none" w:sz="0" w:space="0" w:color="auto"/>
        <w:right w:val="none" w:sz="0" w:space="0" w:color="auto"/>
      </w:divBdr>
    </w:div>
    <w:div w:id="449397877">
      <w:bodyDiv w:val="1"/>
      <w:marLeft w:val="0"/>
      <w:marRight w:val="0"/>
      <w:marTop w:val="0"/>
      <w:marBottom w:val="0"/>
      <w:divBdr>
        <w:top w:val="none" w:sz="0" w:space="0" w:color="auto"/>
        <w:left w:val="none" w:sz="0" w:space="0" w:color="auto"/>
        <w:bottom w:val="none" w:sz="0" w:space="0" w:color="auto"/>
        <w:right w:val="none" w:sz="0" w:space="0" w:color="auto"/>
      </w:divBdr>
    </w:div>
    <w:div w:id="477772458">
      <w:bodyDiv w:val="1"/>
      <w:marLeft w:val="0"/>
      <w:marRight w:val="0"/>
      <w:marTop w:val="0"/>
      <w:marBottom w:val="0"/>
      <w:divBdr>
        <w:top w:val="none" w:sz="0" w:space="0" w:color="auto"/>
        <w:left w:val="none" w:sz="0" w:space="0" w:color="auto"/>
        <w:bottom w:val="none" w:sz="0" w:space="0" w:color="auto"/>
        <w:right w:val="none" w:sz="0" w:space="0" w:color="auto"/>
      </w:divBdr>
      <w:divsChild>
        <w:div w:id="846409145">
          <w:marLeft w:val="0"/>
          <w:marRight w:val="0"/>
          <w:marTop w:val="0"/>
          <w:marBottom w:val="0"/>
          <w:divBdr>
            <w:top w:val="none" w:sz="0" w:space="0" w:color="auto"/>
            <w:left w:val="none" w:sz="0" w:space="0" w:color="auto"/>
            <w:bottom w:val="none" w:sz="0" w:space="0" w:color="auto"/>
            <w:right w:val="none" w:sz="0" w:space="0" w:color="auto"/>
          </w:divBdr>
          <w:divsChild>
            <w:div w:id="255940122">
              <w:marLeft w:val="0"/>
              <w:marRight w:val="0"/>
              <w:marTop w:val="0"/>
              <w:marBottom w:val="0"/>
              <w:divBdr>
                <w:top w:val="none" w:sz="0" w:space="0" w:color="auto"/>
                <w:left w:val="none" w:sz="0" w:space="0" w:color="auto"/>
                <w:bottom w:val="none" w:sz="0" w:space="0" w:color="auto"/>
                <w:right w:val="none" w:sz="0" w:space="0" w:color="auto"/>
              </w:divBdr>
              <w:divsChild>
                <w:div w:id="1516528871">
                  <w:marLeft w:val="0"/>
                  <w:marRight w:val="0"/>
                  <w:marTop w:val="0"/>
                  <w:marBottom w:val="0"/>
                  <w:divBdr>
                    <w:top w:val="none" w:sz="0" w:space="0" w:color="auto"/>
                    <w:left w:val="none" w:sz="0" w:space="0" w:color="auto"/>
                    <w:bottom w:val="none" w:sz="0" w:space="0" w:color="auto"/>
                    <w:right w:val="none" w:sz="0" w:space="0" w:color="auto"/>
                  </w:divBdr>
                  <w:divsChild>
                    <w:div w:id="1778015304">
                      <w:marLeft w:val="0"/>
                      <w:marRight w:val="0"/>
                      <w:marTop w:val="0"/>
                      <w:marBottom w:val="0"/>
                      <w:divBdr>
                        <w:top w:val="none" w:sz="0" w:space="0" w:color="auto"/>
                        <w:left w:val="none" w:sz="0" w:space="0" w:color="auto"/>
                        <w:bottom w:val="none" w:sz="0" w:space="0" w:color="auto"/>
                        <w:right w:val="none" w:sz="0" w:space="0" w:color="auto"/>
                      </w:divBdr>
                      <w:divsChild>
                        <w:div w:id="777067548">
                          <w:marLeft w:val="0"/>
                          <w:marRight w:val="0"/>
                          <w:marTop w:val="0"/>
                          <w:marBottom w:val="0"/>
                          <w:divBdr>
                            <w:top w:val="none" w:sz="0" w:space="0" w:color="auto"/>
                            <w:left w:val="none" w:sz="0" w:space="0" w:color="auto"/>
                            <w:bottom w:val="none" w:sz="0" w:space="0" w:color="auto"/>
                            <w:right w:val="none" w:sz="0" w:space="0" w:color="auto"/>
                          </w:divBdr>
                          <w:divsChild>
                            <w:div w:id="12847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87310">
      <w:bodyDiv w:val="1"/>
      <w:marLeft w:val="0"/>
      <w:marRight w:val="0"/>
      <w:marTop w:val="0"/>
      <w:marBottom w:val="0"/>
      <w:divBdr>
        <w:top w:val="none" w:sz="0" w:space="0" w:color="auto"/>
        <w:left w:val="none" w:sz="0" w:space="0" w:color="auto"/>
        <w:bottom w:val="none" w:sz="0" w:space="0" w:color="auto"/>
        <w:right w:val="none" w:sz="0" w:space="0" w:color="auto"/>
      </w:divBdr>
    </w:div>
    <w:div w:id="580915596">
      <w:bodyDiv w:val="1"/>
      <w:marLeft w:val="0"/>
      <w:marRight w:val="0"/>
      <w:marTop w:val="0"/>
      <w:marBottom w:val="0"/>
      <w:divBdr>
        <w:top w:val="none" w:sz="0" w:space="0" w:color="auto"/>
        <w:left w:val="none" w:sz="0" w:space="0" w:color="auto"/>
        <w:bottom w:val="none" w:sz="0" w:space="0" w:color="auto"/>
        <w:right w:val="none" w:sz="0" w:space="0" w:color="auto"/>
      </w:divBdr>
    </w:div>
    <w:div w:id="715659310">
      <w:bodyDiv w:val="1"/>
      <w:marLeft w:val="0"/>
      <w:marRight w:val="0"/>
      <w:marTop w:val="0"/>
      <w:marBottom w:val="0"/>
      <w:divBdr>
        <w:top w:val="none" w:sz="0" w:space="0" w:color="auto"/>
        <w:left w:val="none" w:sz="0" w:space="0" w:color="auto"/>
        <w:bottom w:val="none" w:sz="0" w:space="0" w:color="auto"/>
        <w:right w:val="none" w:sz="0" w:space="0" w:color="auto"/>
      </w:divBdr>
    </w:div>
    <w:div w:id="755515569">
      <w:bodyDiv w:val="1"/>
      <w:marLeft w:val="0"/>
      <w:marRight w:val="0"/>
      <w:marTop w:val="0"/>
      <w:marBottom w:val="0"/>
      <w:divBdr>
        <w:top w:val="none" w:sz="0" w:space="0" w:color="auto"/>
        <w:left w:val="none" w:sz="0" w:space="0" w:color="auto"/>
        <w:bottom w:val="none" w:sz="0" w:space="0" w:color="auto"/>
        <w:right w:val="none" w:sz="0" w:space="0" w:color="auto"/>
      </w:divBdr>
    </w:div>
    <w:div w:id="886188878">
      <w:bodyDiv w:val="1"/>
      <w:marLeft w:val="0"/>
      <w:marRight w:val="0"/>
      <w:marTop w:val="0"/>
      <w:marBottom w:val="0"/>
      <w:divBdr>
        <w:top w:val="none" w:sz="0" w:space="0" w:color="auto"/>
        <w:left w:val="none" w:sz="0" w:space="0" w:color="auto"/>
        <w:bottom w:val="none" w:sz="0" w:space="0" w:color="auto"/>
        <w:right w:val="none" w:sz="0" w:space="0" w:color="auto"/>
      </w:divBdr>
    </w:div>
    <w:div w:id="891576390">
      <w:bodyDiv w:val="1"/>
      <w:marLeft w:val="0"/>
      <w:marRight w:val="0"/>
      <w:marTop w:val="0"/>
      <w:marBottom w:val="0"/>
      <w:divBdr>
        <w:top w:val="none" w:sz="0" w:space="0" w:color="auto"/>
        <w:left w:val="none" w:sz="0" w:space="0" w:color="auto"/>
        <w:bottom w:val="none" w:sz="0" w:space="0" w:color="auto"/>
        <w:right w:val="none" w:sz="0" w:space="0" w:color="auto"/>
      </w:divBdr>
    </w:div>
    <w:div w:id="1017852497">
      <w:bodyDiv w:val="1"/>
      <w:marLeft w:val="0"/>
      <w:marRight w:val="0"/>
      <w:marTop w:val="0"/>
      <w:marBottom w:val="0"/>
      <w:divBdr>
        <w:top w:val="none" w:sz="0" w:space="0" w:color="auto"/>
        <w:left w:val="none" w:sz="0" w:space="0" w:color="auto"/>
        <w:bottom w:val="none" w:sz="0" w:space="0" w:color="auto"/>
        <w:right w:val="none" w:sz="0" w:space="0" w:color="auto"/>
      </w:divBdr>
      <w:divsChild>
        <w:div w:id="1680159590">
          <w:marLeft w:val="0"/>
          <w:marRight w:val="0"/>
          <w:marTop w:val="0"/>
          <w:marBottom w:val="0"/>
          <w:divBdr>
            <w:top w:val="none" w:sz="0" w:space="0" w:color="auto"/>
            <w:left w:val="none" w:sz="0" w:space="0" w:color="auto"/>
            <w:bottom w:val="none" w:sz="0" w:space="0" w:color="auto"/>
            <w:right w:val="none" w:sz="0" w:space="0" w:color="auto"/>
          </w:divBdr>
          <w:divsChild>
            <w:div w:id="89861883">
              <w:marLeft w:val="0"/>
              <w:marRight w:val="0"/>
              <w:marTop w:val="0"/>
              <w:marBottom w:val="0"/>
              <w:divBdr>
                <w:top w:val="none" w:sz="0" w:space="0" w:color="auto"/>
                <w:left w:val="none" w:sz="0" w:space="0" w:color="auto"/>
                <w:bottom w:val="none" w:sz="0" w:space="0" w:color="auto"/>
                <w:right w:val="none" w:sz="0" w:space="0" w:color="auto"/>
              </w:divBdr>
              <w:divsChild>
                <w:div w:id="313728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6745601">
          <w:marLeft w:val="0"/>
          <w:marRight w:val="0"/>
          <w:marTop w:val="0"/>
          <w:marBottom w:val="0"/>
          <w:divBdr>
            <w:top w:val="none" w:sz="0" w:space="0" w:color="auto"/>
            <w:left w:val="none" w:sz="0" w:space="0" w:color="auto"/>
            <w:bottom w:val="none" w:sz="0" w:space="0" w:color="auto"/>
            <w:right w:val="none" w:sz="0" w:space="0" w:color="auto"/>
          </w:divBdr>
          <w:divsChild>
            <w:div w:id="1956981624">
              <w:marLeft w:val="0"/>
              <w:marRight w:val="0"/>
              <w:marTop w:val="0"/>
              <w:marBottom w:val="0"/>
              <w:divBdr>
                <w:top w:val="none" w:sz="0" w:space="0" w:color="auto"/>
                <w:left w:val="none" w:sz="0" w:space="0" w:color="auto"/>
                <w:bottom w:val="none" w:sz="0" w:space="0" w:color="auto"/>
                <w:right w:val="none" w:sz="0" w:space="0" w:color="auto"/>
              </w:divBdr>
              <w:divsChild>
                <w:div w:id="14661213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38450650">
      <w:bodyDiv w:val="1"/>
      <w:marLeft w:val="0"/>
      <w:marRight w:val="0"/>
      <w:marTop w:val="0"/>
      <w:marBottom w:val="0"/>
      <w:divBdr>
        <w:top w:val="none" w:sz="0" w:space="0" w:color="auto"/>
        <w:left w:val="none" w:sz="0" w:space="0" w:color="auto"/>
        <w:bottom w:val="none" w:sz="0" w:space="0" w:color="auto"/>
        <w:right w:val="none" w:sz="0" w:space="0" w:color="auto"/>
      </w:divBdr>
      <w:divsChild>
        <w:div w:id="435178943">
          <w:marLeft w:val="0"/>
          <w:marRight w:val="0"/>
          <w:marTop w:val="0"/>
          <w:marBottom w:val="0"/>
          <w:divBdr>
            <w:top w:val="none" w:sz="0" w:space="0" w:color="auto"/>
            <w:left w:val="none" w:sz="0" w:space="0" w:color="auto"/>
            <w:bottom w:val="none" w:sz="0" w:space="0" w:color="auto"/>
            <w:right w:val="none" w:sz="0" w:space="0" w:color="auto"/>
          </w:divBdr>
          <w:divsChild>
            <w:div w:id="1595703252">
              <w:marLeft w:val="0"/>
              <w:marRight w:val="0"/>
              <w:marTop w:val="0"/>
              <w:marBottom w:val="0"/>
              <w:divBdr>
                <w:top w:val="none" w:sz="0" w:space="0" w:color="auto"/>
                <w:left w:val="none" w:sz="0" w:space="0" w:color="auto"/>
                <w:bottom w:val="none" w:sz="0" w:space="0" w:color="auto"/>
                <w:right w:val="none" w:sz="0" w:space="0" w:color="auto"/>
              </w:divBdr>
              <w:divsChild>
                <w:div w:id="1331372610">
                  <w:marLeft w:val="0"/>
                  <w:marRight w:val="0"/>
                  <w:marTop w:val="0"/>
                  <w:marBottom w:val="0"/>
                  <w:divBdr>
                    <w:top w:val="none" w:sz="0" w:space="0" w:color="auto"/>
                    <w:left w:val="none" w:sz="0" w:space="0" w:color="auto"/>
                    <w:bottom w:val="none" w:sz="0" w:space="0" w:color="auto"/>
                    <w:right w:val="none" w:sz="0" w:space="0" w:color="auto"/>
                  </w:divBdr>
                  <w:divsChild>
                    <w:div w:id="131335183">
                      <w:marLeft w:val="0"/>
                      <w:marRight w:val="0"/>
                      <w:marTop w:val="0"/>
                      <w:marBottom w:val="0"/>
                      <w:divBdr>
                        <w:top w:val="none" w:sz="0" w:space="0" w:color="auto"/>
                        <w:left w:val="none" w:sz="0" w:space="0" w:color="auto"/>
                        <w:bottom w:val="none" w:sz="0" w:space="0" w:color="auto"/>
                        <w:right w:val="none" w:sz="0" w:space="0" w:color="auto"/>
                      </w:divBdr>
                      <w:divsChild>
                        <w:div w:id="1961838931">
                          <w:marLeft w:val="0"/>
                          <w:marRight w:val="0"/>
                          <w:marTop w:val="0"/>
                          <w:marBottom w:val="0"/>
                          <w:divBdr>
                            <w:top w:val="none" w:sz="0" w:space="0" w:color="auto"/>
                            <w:left w:val="none" w:sz="0" w:space="0" w:color="auto"/>
                            <w:bottom w:val="none" w:sz="0" w:space="0" w:color="auto"/>
                            <w:right w:val="none" w:sz="0" w:space="0" w:color="auto"/>
                          </w:divBdr>
                          <w:divsChild>
                            <w:div w:id="2133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963918">
      <w:bodyDiv w:val="1"/>
      <w:marLeft w:val="0"/>
      <w:marRight w:val="0"/>
      <w:marTop w:val="0"/>
      <w:marBottom w:val="0"/>
      <w:divBdr>
        <w:top w:val="none" w:sz="0" w:space="0" w:color="auto"/>
        <w:left w:val="none" w:sz="0" w:space="0" w:color="auto"/>
        <w:bottom w:val="none" w:sz="0" w:space="0" w:color="auto"/>
        <w:right w:val="none" w:sz="0" w:space="0" w:color="auto"/>
      </w:divBdr>
    </w:div>
    <w:div w:id="1213152232">
      <w:bodyDiv w:val="1"/>
      <w:marLeft w:val="0"/>
      <w:marRight w:val="0"/>
      <w:marTop w:val="0"/>
      <w:marBottom w:val="0"/>
      <w:divBdr>
        <w:top w:val="none" w:sz="0" w:space="0" w:color="auto"/>
        <w:left w:val="none" w:sz="0" w:space="0" w:color="auto"/>
        <w:bottom w:val="none" w:sz="0" w:space="0" w:color="auto"/>
        <w:right w:val="none" w:sz="0" w:space="0" w:color="auto"/>
      </w:divBdr>
    </w:div>
    <w:div w:id="1287351894">
      <w:bodyDiv w:val="1"/>
      <w:marLeft w:val="0"/>
      <w:marRight w:val="0"/>
      <w:marTop w:val="0"/>
      <w:marBottom w:val="0"/>
      <w:divBdr>
        <w:top w:val="none" w:sz="0" w:space="0" w:color="auto"/>
        <w:left w:val="none" w:sz="0" w:space="0" w:color="auto"/>
        <w:bottom w:val="none" w:sz="0" w:space="0" w:color="auto"/>
        <w:right w:val="none" w:sz="0" w:space="0" w:color="auto"/>
      </w:divBdr>
      <w:divsChild>
        <w:div w:id="841775822">
          <w:marLeft w:val="0"/>
          <w:marRight w:val="0"/>
          <w:marTop w:val="0"/>
          <w:marBottom w:val="0"/>
          <w:divBdr>
            <w:top w:val="none" w:sz="0" w:space="0" w:color="auto"/>
            <w:left w:val="none" w:sz="0" w:space="0" w:color="auto"/>
            <w:bottom w:val="none" w:sz="0" w:space="0" w:color="auto"/>
            <w:right w:val="none" w:sz="0" w:space="0" w:color="auto"/>
          </w:divBdr>
          <w:divsChild>
            <w:div w:id="1298758983">
              <w:marLeft w:val="0"/>
              <w:marRight w:val="0"/>
              <w:marTop w:val="0"/>
              <w:marBottom w:val="0"/>
              <w:divBdr>
                <w:top w:val="none" w:sz="0" w:space="0" w:color="auto"/>
                <w:left w:val="none" w:sz="0" w:space="0" w:color="auto"/>
                <w:bottom w:val="none" w:sz="0" w:space="0" w:color="auto"/>
                <w:right w:val="none" w:sz="0" w:space="0" w:color="auto"/>
              </w:divBdr>
              <w:divsChild>
                <w:div w:id="172772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9787297">
          <w:marLeft w:val="0"/>
          <w:marRight w:val="0"/>
          <w:marTop w:val="0"/>
          <w:marBottom w:val="0"/>
          <w:divBdr>
            <w:top w:val="none" w:sz="0" w:space="0" w:color="auto"/>
            <w:left w:val="none" w:sz="0" w:space="0" w:color="auto"/>
            <w:bottom w:val="none" w:sz="0" w:space="0" w:color="auto"/>
            <w:right w:val="none" w:sz="0" w:space="0" w:color="auto"/>
          </w:divBdr>
          <w:divsChild>
            <w:div w:id="2118407457">
              <w:marLeft w:val="0"/>
              <w:marRight w:val="0"/>
              <w:marTop w:val="0"/>
              <w:marBottom w:val="0"/>
              <w:divBdr>
                <w:top w:val="none" w:sz="0" w:space="0" w:color="auto"/>
                <w:left w:val="none" w:sz="0" w:space="0" w:color="auto"/>
                <w:bottom w:val="none" w:sz="0" w:space="0" w:color="auto"/>
                <w:right w:val="none" w:sz="0" w:space="0" w:color="auto"/>
              </w:divBdr>
              <w:divsChild>
                <w:div w:id="14289656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20574227">
      <w:bodyDiv w:val="1"/>
      <w:marLeft w:val="0"/>
      <w:marRight w:val="0"/>
      <w:marTop w:val="0"/>
      <w:marBottom w:val="0"/>
      <w:divBdr>
        <w:top w:val="none" w:sz="0" w:space="0" w:color="auto"/>
        <w:left w:val="none" w:sz="0" w:space="0" w:color="auto"/>
        <w:bottom w:val="none" w:sz="0" w:space="0" w:color="auto"/>
        <w:right w:val="none" w:sz="0" w:space="0" w:color="auto"/>
      </w:divBdr>
      <w:divsChild>
        <w:div w:id="270087237">
          <w:marLeft w:val="0"/>
          <w:marRight w:val="0"/>
          <w:marTop w:val="0"/>
          <w:marBottom w:val="0"/>
          <w:divBdr>
            <w:top w:val="none" w:sz="0" w:space="0" w:color="auto"/>
            <w:left w:val="none" w:sz="0" w:space="0" w:color="auto"/>
            <w:bottom w:val="none" w:sz="0" w:space="0" w:color="auto"/>
            <w:right w:val="none" w:sz="0" w:space="0" w:color="auto"/>
          </w:divBdr>
          <w:divsChild>
            <w:div w:id="134764424">
              <w:marLeft w:val="0"/>
              <w:marRight w:val="0"/>
              <w:marTop w:val="0"/>
              <w:marBottom w:val="0"/>
              <w:divBdr>
                <w:top w:val="none" w:sz="0" w:space="0" w:color="auto"/>
                <w:left w:val="none" w:sz="0" w:space="0" w:color="auto"/>
                <w:bottom w:val="none" w:sz="0" w:space="0" w:color="auto"/>
                <w:right w:val="none" w:sz="0" w:space="0" w:color="auto"/>
              </w:divBdr>
              <w:divsChild>
                <w:div w:id="321395734">
                  <w:marLeft w:val="0"/>
                  <w:marRight w:val="0"/>
                  <w:marTop w:val="0"/>
                  <w:marBottom w:val="0"/>
                  <w:divBdr>
                    <w:top w:val="none" w:sz="0" w:space="0" w:color="auto"/>
                    <w:left w:val="none" w:sz="0" w:space="0" w:color="auto"/>
                    <w:bottom w:val="none" w:sz="0" w:space="0" w:color="auto"/>
                    <w:right w:val="none" w:sz="0" w:space="0" w:color="auto"/>
                  </w:divBdr>
                  <w:divsChild>
                    <w:div w:id="654262817">
                      <w:marLeft w:val="0"/>
                      <w:marRight w:val="0"/>
                      <w:marTop w:val="0"/>
                      <w:marBottom w:val="0"/>
                      <w:divBdr>
                        <w:top w:val="none" w:sz="0" w:space="0" w:color="auto"/>
                        <w:left w:val="none" w:sz="0" w:space="0" w:color="auto"/>
                        <w:bottom w:val="none" w:sz="0" w:space="0" w:color="auto"/>
                        <w:right w:val="none" w:sz="0" w:space="0" w:color="auto"/>
                      </w:divBdr>
                      <w:divsChild>
                        <w:div w:id="1513181771">
                          <w:marLeft w:val="0"/>
                          <w:marRight w:val="0"/>
                          <w:marTop w:val="0"/>
                          <w:marBottom w:val="0"/>
                          <w:divBdr>
                            <w:top w:val="none" w:sz="0" w:space="0" w:color="auto"/>
                            <w:left w:val="none" w:sz="0" w:space="0" w:color="auto"/>
                            <w:bottom w:val="none" w:sz="0" w:space="0" w:color="auto"/>
                            <w:right w:val="none" w:sz="0" w:space="0" w:color="auto"/>
                          </w:divBdr>
                          <w:divsChild>
                            <w:div w:id="961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866027">
      <w:bodyDiv w:val="1"/>
      <w:marLeft w:val="0"/>
      <w:marRight w:val="0"/>
      <w:marTop w:val="0"/>
      <w:marBottom w:val="0"/>
      <w:divBdr>
        <w:top w:val="none" w:sz="0" w:space="0" w:color="auto"/>
        <w:left w:val="none" w:sz="0" w:space="0" w:color="auto"/>
        <w:bottom w:val="none" w:sz="0" w:space="0" w:color="auto"/>
        <w:right w:val="none" w:sz="0" w:space="0" w:color="auto"/>
      </w:divBdr>
      <w:divsChild>
        <w:div w:id="360279456">
          <w:marLeft w:val="0"/>
          <w:marRight w:val="0"/>
          <w:marTop w:val="0"/>
          <w:marBottom w:val="0"/>
          <w:divBdr>
            <w:top w:val="none" w:sz="0" w:space="0" w:color="auto"/>
            <w:left w:val="none" w:sz="0" w:space="0" w:color="auto"/>
            <w:bottom w:val="none" w:sz="0" w:space="0" w:color="auto"/>
            <w:right w:val="none" w:sz="0" w:space="0" w:color="auto"/>
          </w:divBdr>
          <w:divsChild>
            <w:div w:id="1092428836">
              <w:marLeft w:val="0"/>
              <w:marRight w:val="0"/>
              <w:marTop w:val="0"/>
              <w:marBottom w:val="0"/>
              <w:divBdr>
                <w:top w:val="none" w:sz="0" w:space="0" w:color="auto"/>
                <w:left w:val="none" w:sz="0" w:space="0" w:color="auto"/>
                <w:bottom w:val="none" w:sz="0" w:space="0" w:color="auto"/>
                <w:right w:val="none" w:sz="0" w:space="0" w:color="auto"/>
              </w:divBdr>
              <w:divsChild>
                <w:div w:id="178965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0902848">
          <w:marLeft w:val="0"/>
          <w:marRight w:val="0"/>
          <w:marTop w:val="0"/>
          <w:marBottom w:val="0"/>
          <w:divBdr>
            <w:top w:val="none" w:sz="0" w:space="0" w:color="auto"/>
            <w:left w:val="none" w:sz="0" w:space="0" w:color="auto"/>
            <w:bottom w:val="none" w:sz="0" w:space="0" w:color="auto"/>
            <w:right w:val="none" w:sz="0" w:space="0" w:color="auto"/>
          </w:divBdr>
          <w:divsChild>
            <w:div w:id="548226487">
              <w:marLeft w:val="0"/>
              <w:marRight w:val="0"/>
              <w:marTop w:val="0"/>
              <w:marBottom w:val="0"/>
              <w:divBdr>
                <w:top w:val="none" w:sz="0" w:space="0" w:color="auto"/>
                <w:left w:val="none" w:sz="0" w:space="0" w:color="auto"/>
                <w:bottom w:val="none" w:sz="0" w:space="0" w:color="auto"/>
                <w:right w:val="none" w:sz="0" w:space="0" w:color="auto"/>
              </w:divBdr>
              <w:divsChild>
                <w:div w:id="12848505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78700899">
      <w:bodyDiv w:val="1"/>
      <w:marLeft w:val="0"/>
      <w:marRight w:val="0"/>
      <w:marTop w:val="0"/>
      <w:marBottom w:val="0"/>
      <w:divBdr>
        <w:top w:val="none" w:sz="0" w:space="0" w:color="auto"/>
        <w:left w:val="none" w:sz="0" w:space="0" w:color="auto"/>
        <w:bottom w:val="none" w:sz="0" w:space="0" w:color="auto"/>
        <w:right w:val="none" w:sz="0" w:space="0" w:color="auto"/>
      </w:divBdr>
    </w:div>
    <w:div w:id="1381512184">
      <w:bodyDiv w:val="1"/>
      <w:marLeft w:val="0"/>
      <w:marRight w:val="0"/>
      <w:marTop w:val="0"/>
      <w:marBottom w:val="0"/>
      <w:divBdr>
        <w:top w:val="none" w:sz="0" w:space="0" w:color="auto"/>
        <w:left w:val="none" w:sz="0" w:space="0" w:color="auto"/>
        <w:bottom w:val="none" w:sz="0" w:space="0" w:color="auto"/>
        <w:right w:val="none" w:sz="0" w:space="0" w:color="auto"/>
      </w:divBdr>
    </w:div>
    <w:div w:id="1450125756">
      <w:bodyDiv w:val="1"/>
      <w:marLeft w:val="0"/>
      <w:marRight w:val="0"/>
      <w:marTop w:val="0"/>
      <w:marBottom w:val="0"/>
      <w:divBdr>
        <w:top w:val="none" w:sz="0" w:space="0" w:color="auto"/>
        <w:left w:val="none" w:sz="0" w:space="0" w:color="auto"/>
        <w:bottom w:val="none" w:sz="0" w:space="0" w:color="auto"/>
        <w:right w:val="none" w:sz="0" w:space="0" w:color="auto"/>
      </w:divBdr>
      <w:divsChild>
        <w:div w:id="565796209">
          <w:marLeft w:val="0"/>
          <w:marRight w:val="0"/>
          <w:marTop w:val="180"/>
          <w:marBottom w:val="0"/>
          <w:divBdr>
            <w:top w:val="none" w:sz="0" w:space="0" w:color="auto"/>
            <w:left w:val="none" w:sz="0" w:space="0" w:color="auto"/>
            <w:bottom w:val="none" w:sz="0" w:space="0" w:color="auto"/>
            <w:right w:val="none" w:sz="0" w:space="0" w:color="auto"/>
          </w:divBdr>
        </w:div>
      </w:divsChild>
    </w:div>
    <w:div w:id="1488789657">
      <w:bodyDiv w:val="1"/>
      <w:marLeft w:val="0"/>
      <w:marRight w:val="0"/>
      <w:marTop w:val="0"/>
      <w:marBottom w:val="0"/>
      <w:divBdr>
        <w:top w:val="none" w:sz="0" w:space="0" w:color="auto"/>
        <w:left w:val="none" w:sz="0" w:space="0" w:color="auto"/>
        <w:bottom w:val="none" w:sz="0" w:space="0" w:color="auto"/>
        <w:right w:val="none" w:sz="0" w:space="0" w:color="auto"/>
      </w:divBdr>
    </w:div>
    <w:div w:id="1574317655">
      <w:bodyDiv w:val="1"/>
      <w:marLeft w:val="0"/>
      <w:marRight w:val="0"/>
      <w:marTop w:val="0"/>
      <w:marBottom w:val="0"/>
      <w:divBdr>
        <w:top w:val="none" w:sz="0" w:space="0" w:color="auto"/>
        <w:left w:val="none" w:sz="0" w:space="0" w:color="auto"/>
        <w:bottom w:val="none" w:sz="0" w:space="0" w:color="auto"/>
        <w:right w:val="none" w:sz="0" w:space="0" w:color="auto"/>
      </w:divBdr>
      <w:divsChild>
        <w:div w:id="2125155462">
          <w:marLeft w:val="0"/>
          <w:marRight w:val="0"/>
          <w:marTop w:val="0"/>
          <w:marBottom w:val="0"/>
          <w:divBdr>
            <w:top w:val="none" w:sz="0" w:space="0" w:color="auto"/>
            <w:left w:val="none" w:sz="0" w:space="0" w:color="auto"/>
            <w:bottom w:val="none" w:sz="0" w:space="0" w:color="auto"/>
            <w:right w:val="none" w:sz="0" w:space="0" w:color="auto"/>
          </w:divBdr>
          <w:divsChild>
            <w:div w:id="782000031">
              <w:marLeft w:val="0"/>
              <w:marRight w:val="600"/>
              <w:marTop w:val="0"/>
              <w:marBottom w:val="0"/>
              <w:divBdr>
                <w:top w:val="none" w:sz="0" w:space="0" w:color="auto"/>
                <w:left w:val="none" w:sz="0" w:space="0" w:color="auto"/>
                <w:bottom w:val="none" w:sz="0" w:space="0" w:color="auto"/>
                <w:right w:val="none" w:sz="0" w:space="0" w:color="auto"/>
              </w:divBdr>
              <w:divsChild>
                <w:div w:id="288437426">
                  <w:marLeft w:val="0"/>
                  <w:marRight w:val="0"/>
                  <w:marTop w:val="0"/>
                  <w:marBottom w:val="0"/>
                  <w:divBdr>
                    <w:top w:val="none" w:sz="0" w:space="0" w:color="auto"/>
                    <w:left w:val="none" w:sz="0" w:space="0" w:color="auto"/>
                    <w:bottom w:val="none" w:sz="0" w:space="0" w:color="auto"/>
                    <w:right w:val="none" w:sz="0" w:space="0" w:color="auto"/>
                  </w:divBdr>
                  <w:divsChild>
                    <w:div w:id="1588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297">
      <w:bodyDiv w:val="1"/>
      <w:marLeft w:val="0"/>
      <w:marRight w:val="0"/>
      <w:marTop w:val="0"/>
      <w:marBottom w:val="0"/>
      <w:divBdr>
        <w:top w:val="none" w:sz="0" w:space="0" w:color="auto"/>
        <w:left w:val="none" w:sz="0" w:space="0" w:color="auto"/>
        <w:bottom w:val="none" w:sz="0" w:space="0" w:color="auto"/>
        <w:right w:val="none" w:sz="0" w:space="0" w:color="auto"/>
      </w:divBdr>
    </w:div>
    <w:div w:id="1632830300">
      <w:bodyDiv w:val="1"/>
      <w:marLeft w:val="0"/>
      <w:marRight w:val="0"/>
      <w:marTop w:val="0"/>
      <w:marBottom w:val="0"/>
      <w:divBdr>
        <w:top w:val="none" w:sz="0" w:space="0" w:color="auto"/>
        <w:left w:val="none" w:sz="0" w:space="0" w:color="auto"/>
        <w:bottom w:val="none" w:sz="0" w:space="0" w:color="auto"/>
        <w:right w:val="none" w:sz="0" w:space="0" w:color="auto"/>
      </w:divBdr>
      <w:divsChild>
        <w:div w:id="57478539">
          <w:marLeft w:val="0"/>
          <w:marRight w:val="0"/>
          <w:marTop w:val="0"/>
          <w:marBottom w:val="0"/>
          <w:divBdr>
            <w:top w:val="none" w:sz="0" w:space="0" w:color="auto"/>
            <w:left w:val="none" w:sz="0" w:space="0" w:color="auto"/>
            <w:bottom w:val="none" w:sz="0" w:space="0" w:color="auto"/>
            <w:right w:val="none" w:sz="0" w:space="0" w:color="auto"/>
          </w:divBdr>
          <w:divsChild>
            <w:div w:id="253589829">
              <w:marLeft w:val="0"/>
              <w:marRight w:val="0"/>
              <w:marTop w:val="0"/>
              <w:marBottom w:val="0"/>
              <w:divBdr>
                <w:top w:val="none" w:sz="0" w:space="0" w:color="auto"/>
                <w:left w:val="none" w:sz="0" w:space="0" w:color="auto"/>
                <w:bottom w:val="none" w:sz="0" w:space="0" w:color="auto"/>
                <w:right w:val="none" w:sz="0" w:space="0" w:color="auto"/>
              </w:divBdr>
              <w:divsChild>
                <w:div w:id="4406834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87420070">
          <w:marLeft w:val="0"/>
          <w:marRight w:val="0"/>
          <w:marTop w:val="0"/>
          <w:marBottom w:val="0"/>
          <w:divBdr>
            <w:top w:val="none" w:sz="0" w:space="0" w:color="auto"/>
            <w:left w:val="none" w:sz="0" w:space="0" w:color="auto"/>
            <w:bottom w:val="none" w:sz="0" w:space="0" w:color="auto"/>
            <w:right w:val="none" w:sz="0" w:space="0" w:color="auto"/>
          </w:divBdr>
          <w:divsChild>
            <w:div w:id="555750285">
              <w:marLeft w:val="0"/>
              <w:marRight w:val="0"/>
              <w:marTop w:val="0"/>
              <w:marBottom w:val="0"/>
              <w:divBdr>
                <w:top w:val="none" w:sz="0" w:space="0" w:color="auto"/>
                <w:left w:val="none" w:sz="0" w:space="0" w:color="auto"/>
                <w:bottom w:val="none" w:sz="0" w:space="0" w:color="auto"/>
                <w:right w:val="none" w:sz="0" w:space="0" w:color="auto"/>
              </w:divBdr>
              <w:divsChild>
                <w:div w:id="6381527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04479394">
      <w:bodyDiv w:val="1"/>
      <w:marLeft w:val="0"/>
      <w:marRight w:val="0"/>
      <w:marTop w:val="0"/>
      <w:marBottom w:val="0"/>
      <w:divBdr>
        <w:top w:val="none" w:sz="0" w:space="0" w:color="auto"/>
        <w:left w:val="none" w:sz="0" w:space="0" w:color="auto"/>
        <w:bottom w:val="none" w:sz="0" w:space="0" w:color="auto"/>
        <w:right w:val="none" w:sz="0" w:space="0" w:color="auto"/>
      </w:divBdr>
    </w:div>
    <w:div w:id="1728528361">
      <w:bodyDiv w:val="1"/>
      <w:marLeft w:val="0"/>
      <w:marRight w:val="0"/>
      <w:marTop w:val="0"/>
      <w:marBottom w:val="0"/>
      <w:divBdr>
        <w:top w:val="none" w:sz="0" w:space="0" w:color="auto"/>
        <w:left w:val="none" w:sz="0" w:space="0" w:color="auto"/>
        <w:bottom w:val="none" w:sz="0" w:space="0" w:color="auto"/>
        <w:right w:val="none" w:sz="0" w:space="0" w:color="auto"/>
      </w:divBdr>
    </w:div>
    <w:div w:id="1729986483">
      <w:bodyDiv w:val="1"/>
      <w:marLeft w:val="0"/>
      <w:marRight w:val="0"/>
      <w:marTop w:val="0"/>
      <w:marBottom w:val="0"/>
      <w:divBdr>
        <w:top w:val="none" w:sz="0" w:space="0" w:color="auto"/>
        <w:left w:val="none" w:sz="0" w:space="0" w:color="auto"/>
        <w:bottom w:val="none" w:sz="0" w:space="0" w:color="auto"/>
        <w:right w:val="none" w:sz="0" w:space="0" w:color="auto"/>
      </w:divBdr>
      <w:divsChild>
        <w:div w:id="1110126896">
          <w:marLeft w:val="0"/>
          <w:marRight w:val="0"/>
          <w:marTop w:val="0"/>
          <w:marBottom w:val="0"/>
          <w:divBdr>
            <w:top w:val="none" w:sz="0" w:space="0" w:color="auto"/>
            <w:left w:val="none" w:sz="0" w:space="0" w:color="auto"/>
            <w:bottom w:val="none" w:sz="0" w:space="0" w:color="auto"/>
            <w:right w:val="none" w:sz="0" w:space="0" w:color="auto"/>
          </w:divBdr>
          <w:divsChild>
            <w:div w:id="317000973">
              <w:marLeft w:val="0"/>
              <w:marRight w:val="0"/>
              <w:marTop w:val="0"/>
              <w:marBottom w:val="0"/>
              <w:divBdr>
                <w:top w:val="none" w:sz="0" w:space="0" w:color="auto"/>
                <w:left w:val="none" w:sz="0" w:space="0" w:color="auto"/>
                <w:bottom w:val="none" w:sz="0" w:space="0" w:color="auto"/>
                <w:right w:val="none" w:sz="0" w:space="0" w:color="auto"/>
              </w:divBdr>
              <w:divsChild>
                <w:div w:id="4366088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91654789">
          <w:marLeft w:val="0"/>
          <w:marRight w:val="0"/>
          <w:marTop w:val="0"/>
          <w:marBottom w:val="0"/>
          <w:divBdr>
            <w:top w:val="none" w:sz="0" w:space="0" w:color="auto"/>
            <w:left w:val="none" w:sz="0" w:space="0" w:color="auto"/>
            <w:bottom w:val="none" w:sz="0" w:space="0" w:color="auto"/>
            <w:right w:val="none" w:sz="0" w:space="0" w:color="auto"/>
          </w:divBdr>
          <w:divsChild>
            <w:div w:id="651520645">
              <w:marLeft w:val="0"/>
              <w:marRight w:val="0"/>
              <w:marTop w:val="0"/>
              <w:marBottom w:val="0"/>
              <w:divBdr>
                <w:top w:val="none" w:sz="0" w:space="0" w:color="auto"/>
                <w:left w:val="none" w:sz="0" w:space="0" w:color="auto"/>
                <w:bottom w:val="none" w:sz="0" w:space="0" w:color="auto"/>
                <w:right w:val="none" w:sz="0" w:space="0" w:color="auto"/>
              </w:divBdr>
              <w:divsChild>
                <w:div w:id="5231753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29982471">
      <w:bodyDiv w:val="1"/>
      <w:marLeft w:val="0"/>
      <w:marRight w:val="0"/>
      <w:marTop w:val="0"/>
      <w:marBottom w:val="0"/>
      <w:divBdr>
        <w:top w:val="none" w:sz="0" w:space="0" w:color="auto"/>
        <w:left w:val="none" w:sz="0" w:space="0" w:color="auto"/>
        <w:bottom w:val="none" w:sz="0" w:space="0" w:color="auto"/>
        <w:right w:val="none" w:sz="0" w:space="0" w:color="auto"/>
      </w:divBdr>
    </w:div>
    <w:div w:id="1838644021">
      <w:bodyDiv w:val="1"/>
      <w:marLeft w:val="0"/>
      <w:marRight w:val="0"/>
      <w:marTop w:val="0"/>
      <w:marBottom w:val="0"/>
      <w:divBdr>
        <w:top w:val="none" w:sz="0" w:space="0" w:color="auto"/>
        <w:left w:val="none" w:sz="0" w:space="0" w:color="auto"/>
        <w:bottom w:val="none" w:sz="0" w:space="0" w:color="auto"/>
        <w:right w:val="none" w:sz="0" w:space="0" w:color="auto"/>
      </w:divBdr>
      <w:divsChild>
        <w:div w:id="1985160137">
          <w:marLeft w:val="0"/>
          <w:marRight w:val="0"/>
          <w:marTop w:val="0"/>
          <w:marBottom w:val="0"/>
          <w:divBdr>
            <w:top w:val="none" w:sz="0" w:space="0" w:color="auto"/>
            <w:left w:val="none" w:sz="0" w:space="0" w:color="auto"/>
            <w:bottom w:val="none" w:sz="0" w:space="0" w:color="auto"/>
            <w:right w:val="none" w:sz="0" w:space="0" w:color="auto"/>
          </w:divBdr>
          <w:divsChild>
            <w:div w:id="1470591410">
              <w:marLeft w:val="0"/>
              <w:marRight w:val="0"/>
              <w:marTop w:val="0"/>
              <w:marBottom w:val="0"/>
              <w:divBdr>
                <w:top w:val="none" w:sz="0" w:space="0" w:color="auto"/>
                <w:left w:val="none" w:sz="0" w:space="0" w:color="auto"/>
                <w:bottom w:val="none" w:sz="0" w:space="0" w:color="auto"/>
                <w:right w:val="none" w:sz="0" w:space="0" w:color="auto"/>
              </w:divBdr>
              <w:divsChild>
                <w:div w:id="6241155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4870083">
          <w:marLeft w:val="0"/>
          <w:marRight w:val="0"/>
          <w:marTop w:val="0"/>
          <w:marBottom w:val="0"/>
          <w:divBdr>
            <w:top w:val="none" w:sz="0" w:space="0" w:color="auto"/>
            <w:left w:val="none" w:sz="0" w:space="0" w:color="auto"/>
            <w:bottom w:val="none" w:sz="0" w:space="0" w:color="auto"/>
            <w:right w:val="none" w:sz="0" w:space="0" w:color="auto"/>
          </w:divBdr>
          <w:divsChild>
            <w:div w:id="773869112">
              <w:marLeft w:val="0"/>
              <w:marRight w:val="0"/>
              <w:marTop w:val="0"/>
              <w:marBottom w:val="0"/>
              <w:divBdr>
                <w:top w:val="none" w:sz="0" w:space="0" w:color="auto"/>
                <w:left w:val="none" w:sz="0" w:space="0" w:color="auto"/>
                <w:bottom w:val="none" w:sz="0" w:space="0" w:color="auto"/>
                <w:right w:val="none" w:sz="0" w:space="0" w:color="auto"/>
              </w:divBdr>
              <w:divsChild>
                <w:div w:id="1905800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72840927">
      <w:bodyDiv w:val="1"/>
      <w:marLeft w:val="0"/>
      <w:marRight w:val="0"/>
      <w:marTop w:val="0"/>
      <w:marBottom w:val="0"/>
      <w:divBdr>
        <w:top w:val="none" w:sz="0" w:space="0" w:color="auto"/>
        <w:left w:val="none" w:sz="0" w:space="0" w:color="auto"/>
        <w:bottom w:val="none" w:sz="0" w:space="0" w:color="auto"/>
        <w:right w:val="none" w:sz="0" w:space="0" w:color="auto"/>
      </w:divBdr>
    </w:div>
    <w:div w:id="1885868013">
      <w:bodyDiv w:val="1"/>
      <w:marLeft w:val="0"/>
      <w:marRight w:val="0"/>
      <w:marTop w:val="0"/>
      <w:marBottom w:val="0"/>
      <w:divBdr>
        <w:top w:val="none" w:sz="0" w:space="0" w:color="auto"/>
        <w:left w:val="none" w:sz="0" w:space="0" w:color="auto"/>
        <w:bottom w:val="none" w:sz="0" w:space="0" w:color="auto"/>
        <w:right w:val="none" w:sz="0" w:space="0" w:color="auto"/>
      </w:divBdr>
      <w:divsChild>
        <w:div w:id="108162018">
          <w:marLeft w:val="0"/>
          <w:marRight w:val="0"/>
          <w:marTop w:val="0"/>
          <w:marBottom w:val="0"/>
          <w:divBdr>
            <w:top w:val="none" w:sz="0" w:space="0" w:color="auto"/>
            <w:left w:val="none" w:sz="0" w:space="0" w:color="auto"/>
            <w:bottom w:val="none" w:sz="0" w:space="0" w:color="auto"/>
            <w:right w:val="none" w:sz="0" w:space="0" w:color="auto"/>
          </w:divBdr>
          <w:divsChild>
            <w:div w:id="80027677">
              <w:marLeft w:val="0"/>
              <w:marRight w:val="0"/>
              <w:marTop w:val="0"/>
              <w:marBottom w:val="0"/>
              <w:divBdr>
                <w:top w:val="none" w:sz="0" w:space="0" w:color="auto"/>
                <w:left w:val="none" w:sz="0" w:space="0" w:color="auto"/>
                <w:bottom w:val="none" w:sz="0" w:space="0" w:color="auto"/>
                <w:right w:val="none" w:sz="0" w:space="0" w:color="auto"/>
              </w:divBdr>
              <w:divsChild>
                <w:div w:id="1153640351">
                  <w:marLeft w:val="0"/>
                  <w:marRight w:val="0"/>
                  <w:marTop w:val="0"/>
                  <w:marBottom w:val="0"/>
                  <w:divBdr>
                    <w:top w:val="none" w:sz="0" w:space="0" w:color="auto"/>
                    <w:left w:val="none" w:sz="0" w:space="0" w:color="auto"/>
                    <w:bottom w:val="none" w:sz="0" w:space="0" w:color="auto"/>
                    <w:right w:val="none" w:sz="0" w:space="0" w:color="auto"/>
                  </w:divBdr>
                  <w:divsChild>
                    <w:div w:id="1415593510">
                      <w:marLeft w:val="0"/>
                      <w:marRight w:val="0"/>
                      <w:marTop w:val="0"/>
                      <w:marBottom w:val="0"/>
                      <w:divBdr>
                        <w:top w:val="none" w:sz="0" w:space="0" w:color="auto"/>
                        <w:left w:val="none" w:sz="0" w:space="0" w:color="auto"/>
                        <w:bottom w:val="none" w:sz="0" w:space="0" w:color="auto"/>
                        <w:right w:val="none" w:sz="0" w:space="0" w:color="auto"/>
                      </w:divBdr>
                      <w:divsChild>
                        <w:div w:id="42023141">
                          <w:marLeft w:val="0"/>
                          <w:marRight w:val="0"/>
                          <w:marTop w:val="0"/>
                          <w:marBottom w:val="0"/>
                          <w:divBdr>
                            <w:top w:val="none" w:sz="0" w:space="0" w:color="auto"/>
                            <w:left w:val="none" w:sz="0" w:space="0" w:color="auto"/>
                            <w:bottom w:val="none" w:sz="0" w:space="0" w:color="auto"/>
                            <w:right w:val="none" w:sz="0" w:space="0" w:color="auto"/>
                          </w:divBdr>
                          <w:divsChild>
                            <w:div w:id="19929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40551">
      <w:bodyDiv w:val="1"/>
      <w:marLeft w:val="0"/>
      <w:marRight w:val="0"/>
      <w:marTop w:val="0"/>
      <w:marBottom w:val="0"/>
      <w:divBdr>
        <w:top w:val="none" w:sz="0" w:space="0" w:color="auto"/>
        <w:left w:val="none" w:sz="0" w:space="0" w:color="auto"/>
        <w:bottom w:val="none" w:sz="0" w:space="0" w:color="auto"/>
        <w:right w:val="none" w:sz="0" w:space="0" w:color="auto"/>
      </w:divBdr>
      <w:divsChild>
        <w:div w:id="956570195">
          <w:marLeft w:val="0"/>
          <w:marRight w:val="0"/>
          <w:marTop w:val="0"/>
          <w:marBottom w:val="0"/>
          <w:divBdr>
            <w:top w:val="none" w:sz="0" w:space="0" w:color="auto"/>
            <w:left w:val="none" w:sz="0" w:space="0" w:color="auto"/>
            <w:bottom w:val="none" w:sz="0" w:space="0" w:color="auto"/>
            <w:right w:val="none" w:sz="0" w:space="0" w:color="auto"/>
          </w:divBdr>
          <w:divsChild>
            <w:div w:id="199512935">
              <w:marLeft w:val="0"/>
              <w:marRight w:val="0"/>
              <w:marTop w:val="0"/>
              <w:marBottom w:val="0"/>
              <w:divBdr>
                <w:top w:val="none" w:sz="0" w:space="0" w:color="auto"/>
                <w:left w:val="none" w:sz="0" w:space="0" w:color="auto"/>
                <w:bottom w:val="none" w:sz="0" w:space="0" w:color="auto"/>
                <w:right w:val="none" w:sz="0" w:space="0" w:color="auto"/>
              </w:divBdr>
              <w:divsChild>
                <w:div w:id="1638677465">
                  <w:marLeft w:val="0"/>
                  <w:marRight w:val="0"/>
                  <w:marTop w:val="0"/>
                  <w:marBottom w:val="0"/>
                  <w:divBdr>
                    <w:top w:val="none" w:sz="0" w:space="0" w:color="auto"/>
                    <w:left w:val="none" w:sz="0" w:space="0" w:color="auto"/>
                    <w:bottom w:val="none" w:sz="0" w:space="0" w:color="auto"/>
                    <w:right w:val="none" w:sz="0" w:space="0" w:color="auto"/>
                  </w:divBdr>
                  <w:divsChild>
                    <w:div w:id="1083524080">
                      <w:marLeft w:val="0"/>
                      <w:marRight w:val="0"/>
                      <w:marTop w:val="0"/>
                      <w:marBottom w:val="0"/>
                      <w:divBdr>
                        <w:top w:val="none" w:sz="0" w:space="0" w:color="auto"/>
                        <w:left w:val="none" w:sz="0" w:space="0" w:color="auto"/>
                        <w:bottom w:val="none" w:sz="0" w:space="0" w:color="auto"/>
                        <w:right w:val="none" w:sz="0" w:space="0" w:color="auto"/>
                      </w:divBdr>
                      <w:divsChild>
                        <w:div w:id="1149706124">
                          <w:marLeft w:val="0"/>
                          <w:marRight w:val="0"/>
                          <w:marTop w:val="0"/>
                          <w:marBottom w:val="0"/>
                          <w:divBdr>
                            <w:top w:val="none" w:sz="0" w:space="0" w:color="auto"/>
                            <w:left w:val="none" w:sz="0" w:space="0" w:color="auto"/>
                            <w:bottom w:val="none" w:sz="0" w:space="0" w:color="auto"/>
                            <w:right w:val="none" w:sz="0" w:space="0" w:color="auto"/>
                          </w:divBdr>
                          <w:divsChild>
                            <w:div w:id="10501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91534">
      <w:bodyDiv w:val="1"/>
      <w:marLeft w:val="0"/>
      <w:marRight w:val="0"/>
      <w:marTop w:val="0"/>
      <w:marBottom w:val="0"/>
      <w:divBdr>
        <w:top w:val="none" w:sz="0" w:space="0" w:color="auto"/>
        <w:left w:val="none" w:sz="0" w:space="0" w:color="auto"/>
        <w:bottom w:val="none" w:sz="0" w:space="0" w:color="auto"/>
        <w:right w:val="none" w:sz="0" w:space="0" w:color="auto"/>
      </w:divBdr>
      <w:divsChild>
        <w:div w:id="752362340">
          <w:marLeft w:val="0"/>
          <w:marRight w:val="0"/>
          <w:marTop w:val="0"/>
          <w:marBottom w:val="0"/>
          <w:divBdr>
            <w:top w:val="none" w:sz="0" w:space="0" w:color="auto"/>
            <w:left w:val="none" w:sz="0" w:space="0" w:color="auto"/>
            <w:bottom w:val="none" w:sz="0" w:space="0" w:color="auto"/>
            <w:right w:val="none" w:sz="0" w:space="0" w:color="auto"/>
          </w:divBdr>
          <w:divsChild>
            <w:div w:id="77600430">
              <w:marLeft w:val="0"/>
              <w:marRight w:val="0"/>
              <w:marTop w:val="0"/>
              <w:marBottom w:val="0"/>
              <w:divBdr>
                <w:top w:val="none" w:sz="0" w:space="0" w:color="auto"/>
                <w:left w:val="none" w:sz="0" w:space="0" w:color="auto"/>
                <w:bottom w:val="none" w:sz="0" w:space="0" w:color="auto"/>
                <w:right w:val="none" w:sz="0" w:space="0" w:color="auto"/>
              </w:divBdr>
              <w:divsChild>
                <w:div w:id="21399542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8214975">
          <w:marLeft w:val="0"/>
          <w:marRight w:val="0"/>
          <w:marTop w:val="0"/>
          <w:marBottom w:val="0"/>
          <w:divBdr>
            <w:top w:val="none" w:sz="0" w:space="0" w:color="auto"/>
            <w:left w:val="none" w:sz="0" w:space="0" w:color="auto"/>
            <w:bottom w:val="none" w:sz="0" w:space="0" w:color="auto"/>
            <w:right w:val="none" w:sz="0" w:space="0" w:color="auto"/>
          </w:divBdr>
          <w:divsChild>
            <w:div w:id="964311900">
              <w:marLeft w:val="0"/>
              <w:marRight w:val="0"/>
              <w:marTop w:val="0"/>
              <w:marBottom w:val="0"/>
              <w:divBdr>
                <w:top w:val="none" w:sz="0" w:space="0" w:color="auto"/>
                <w:left w:val="none" w:sz="0" w:space="0" w:color="auto"/>
                <w:bottom w:val="none" w:sz="0" w:space="0" w:color="auto"/>
                <w:right w:val="none" w:sz="0" w:space="0" w:color="auto"/>
              </w:divBdr>
              <w:divsChild>
                <w:div w:id="12350417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4677113">
      <w:bodyDiv w:val="1"/>
      <w:marLeft w:val="0"/>
      <w:marRight w:val="0"/>
      <w:marTop w:val="0"/>
      <w:marBottom w:val="0"/>
      <w:divBdr>
        <w:top w:val="none" w:sz="0" w:space="0" w:color="auto"/>
        <w:left w:val="none" w:sz="0" w:space="0" w:color="auto"/>
        <w:bottom w:val="none" w:sz="0" w:space="0" w:color="auto"/>
        <w:right w:val="none" w:sz="0" w:space="0" w:color="auto"/>
      </w:divBdr>
    </w:div>
    <w:div w:id="1976450271">
      <w:bodyDiv w:val="1"/>
      <w:marLeft w:val="0"/>
      <w:marRight w:val="0"/>
      <w:marTop w:val="0"/>
      <w:marBottom w:val="0"/>
      <w:divBdr>
        <w:top w:val="none" w:sz="0" w:space="0" w:color="auto"/>
        <w:left w:val="none" w:sz="0" w:space="0" w:color="auto"/>
        <w:bottom w:val="none" w:sz="0" w:space="0" w:color="auto"/>
        <w:right w:val="none" w:sz="0" w:space="0" w:color="auto"/>
      </w:divBdr>
    </w:div>
    <w:div w:id="2000503041">
      <w:bodyDiv w:val="1"/>
      <w:marLeft w:val="0"/>
      <w:marRight w:val="0"/>
      <w:marTop w:val="0"/>
      <w:marBottom w:val="0"/>
      <w:divBdr>
        <w:top w:val="none" w:sz="0" w:space="0" w:color="auto"/>
        <w:left w:val="none" w:sz="0" w:space="0" w:color="auto"/>
        <w:bottom w:val="none" w:sz="0" w:space="0" w:color="auto"/>
        <w:right w:val="none" w:sz="0" w:space="0" w:color="auto"/>
      </w:divBdr>
      <w:divsChild>
        <w:div w:id="1824815709">
          <w:marLeft w:val="0"/>
          <w:marRight w:val="0"/>
          <w:marTop w:val="0"/>
          <w:marBottom w:val="0"/>
          <w:divBdr>
            <w:top w:val="none" w:sz="0" w:space="0" w:color="auto"/>
            <w:left w:val="none" w:sz="0" w:space="0" w:color="auto"/>
            <w:bottom w:val="none" w:sz="0" w:space="0" w:color="auto"/>
            <w:right w:val="none" w:sz="0" w:space="0" w:color="auto"/>
          </w:divBdr>
          <w:divsChild>
            <w:div w:id="1900898341">
              <w:marLeft w:val="0"/>
              <w:marRight w:val="0"/>
              <w:marTop w:val="0"/>
              <w:marBottom w:val="0"/>
              <w:divBdr>
                <w:top w:val="none" w:sz="0" w:space="0" w:color="auto"/>
                <w:left w:val="none" w:sz="0" w:space="0" w:color="auto"/>
                <w:bottom w:val="none" w:sz="0" w:space="0" w:color="auto"/>
                <w:right w:val="none" w:sz="0" w:space="0" w:color="auto"/>
              </w:divBdr>
              <w:divsChild>
                <w:div w:id="419135236">
                  <w:marLeft w:val="0"/>
                  <w:marRight w:val="0"/>
                  <w:marTop w:val="0"/>
                  <w:marBottom w:val="0"/>
                  <w:divBdr>
                    <w:top w:val="none" w:sz="0" w:space="0" w:color="auto"/>
                    <w:left w:val="none" w:sz="0" w:space="0" w:color="auto"/>
                    <w:bottom w:val="none" w:sz="0" w:space="0" w:color="auto"/>
                    <w:right w:val="none" w:sz="0" w:space="0" w:color="auto"/>
                  </w:divBdr>
                  <w:divsChild>
                    <w:div w:id="1606232751">
                      <w:marLeft w:val="0"/>
                      <w:marRight w:val="0"/>
                      <w:marTop w:val="0"/>
                      <w:marBottom w:val="0"/>
                      <w:divBdr>
                        <w:top w:val="none" w:sz="0" w:space="0" w:color="auto"/>
                        <w:left w:val="none" w:sz="0" w:space="0" w:color="auto"/>
                        <w:bottom w:val="none" w:sz="0" w:space="0" w:color="auto"/>
                        <w:right w:val="none" w:sz="0" w:space="0" w:color="auto"/>
                      </w:divBdr>
                      <w:divsChild>
                        <w:div w:id="1806240224">
                          <w:marLeft w:val="0"/>
                          <w:marRight w:val="0"/>
                          <w:marTop w:val="0"/>
                          <w:marBottom w:val="0"/>
                          <w:divBdr>
                            <w:top w:val="none" w:sz="0" w:space="0" w:color="auto"/>
                            <w:left w:val="none" w:sz="0" w:space="0" w:color="auto"/>
                            <w:bottom w:val="none" w:sz="0" w:space="0" w:color="auto"/>
                            <w:right w:val="none" w:sz="0" w:space="0" w:color="auto"/>
                          </w:divBdr>
                          <w:divsChild>
                            <w:div w:id="1691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5254">
      <w:bodyDiv w:val="1"/>
      <w:marLeft w:val="0"/>
      <w:marRight w:val="0"/>
      <w:marTop w:val="0"/>
      <w:marBottom w:val="0"/>
      <w:divBdr>
        <w:top w:val="none" w:sz="0" w:space="0" w:color="auto"/>
        <w:left w:val="none" w:sz="0" w:space="0" w:color="auto"/>
        <w:bottom w:val="none" w:sz="0" w:space="0" w:color="auto"/>
        <w:right w:val="none" w:sz="0" w:space="0" w:color="auto"/>
      </w:divBdr>
      <w:divsChild>
        <w:div w:id="318273785">
          <w:marLeft w:val="0"/>
          <w:marRight w:val="0"/>
          <w:marTop w:val="0"/>
          <w:marBottom w:val="0"/>
          <w:divBdr>
            <w:top w:val="none" w:sz="0" w:space="0" w:color="auto"/>
            <w:left w:val="none" w:sz="0" w:space="0" w:color="auto"/>
            <w:bottom w:val="none" w:sz="0" w:space="0" w:color="auto"/>
            <w:right w:val="none" w:sz="0" w:space="0" w:color="auto"/>
          </w:divBdr>
        </w:div>
        <w:div w:id="422260068">
          <w:marLeft w:val="0"/>
          <w:marRight w:val="0"/>
          <w:marTop w:val="0"/>
          <w:marBottom w:val="313"/>
          <w:divBdr>
            <w:top w:val="none" w:sz="0" w:space="0" w:color="auto"/>
            <w:left w:val="none" w:sz="0" w:space="0" w:color="auto"/>
            <w:bottom w:val="none" w:sz="0" w:space="0" w:color="auto"/>
            <w:right w:val="none" w:sz="0" w:space="0" w:color="auto"/>
          </w:divBdr>
        </w:div>
        <w:div w:id="1481464592">
          <w:marLeft w:val="0"/>
          <w:marRight w:val="0"/>
          <w:marTop w:val="0"/>
          <w:marBottom w:val="0"/>
          <w:divBdr>
            <w:top w:val="none" w:sz="0" w:space="0" w:color="auto"/>
            <w:left w:val="none" w:sz="0" w:space="0" w:color="auto"/>
            <w:bottom w:val="none" w:sz="0" w:space="0" w:color="auto"/>
            <w:right w:val="none" w:sz="0" w:space="0" w:color="auto"/>
          </w:divBdr>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sChild>
        <w:div w:id="110635831">
          <w:marLeft w:val="0"/>
          <w:marRight w:val="0"/>
          <w:marTop w:val="0"/>
          <w:marBottom w:val="0"/>
          <w:divBdr>
            <w:top w:val="none" w:sz="0" w:space="0" w:color="auto"/>
            <w:left w:val="none" w:sz="0" w:space="0" w:color="auto"/>
            <w:bottom w:val="none" w:sz="0" w:space="0" w:color="auto"/>
            <w:right w:val="none" w:sz="0" w:space="0" w:color="auto"/>
          </w:divBdr>
          <w:divsChild>
            <w:div w:id="1715421319">
              <w:marLeft w:val="0"/>
              <w:marRight w:val="0"/>
              <w:marTop w:val="0"/>
              <w:marBottom w:val="0"/>
              <w:divBdr>
                <w:top w:val="none" w:sz="0" w:space="0" w:color="auto"/>
                <w:left w:val="none" w:sz="0" w:space="0" w:color="auto"/>
                <w:bottom w:val="none" w:sz="0" w:space="0" w:color="auto"/>
                <w:right w:val="none" w:sz="0" w:space="0" w:color="auto"/>
              </w:divBdr>
              <w:divsChild>
                <w:div w:id="1208643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42563320">
          <w:marLeft w:val="0"/>
          <w:marRight w:val="0"/>
          <w:marTop w:val="0"/>
          <w:marBottom w:val="0"/>
          <w:divBdr>
            <w:top w:val="none" w:sz="0" w:space="0" w:color="auto"/>
            <w:left w:val="none" w:sz="0" w:space="0" w:color="auto"/>
            <w:bottom w:val="none" w:sz="0" w:space="0" w:color="auto"/>
            <w:right w:val="none" w:sz="0" w:space="0" w:color="auto"/>
          </w:divBdr>
          <w:divsChild>
            <w:div w:id="898629871">
              <w:marLeft w:val="0"/>
              <w:marRight w:val="0"/>
              <w:marTop w:val="0"/>
              <w:marBottom w:val="0"/>
              <w:divBdr>
                <w:top w:val="none" w:sz="0" w:space="0" w:color="auto"/>
                <w:left w:val="none" w:sz="0" w:space="0" w:color="auto"/>
                <w:bottom w:val="none" w:sz="0" w:space="0" w:color="auto"/>
                <w:right w:val="none" w:sz="0" w:space="0" w:color="auto"/>
              </w:divBdr>
              <w:divsChild>
                <w:div w:id="432591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85251195">
      <w:bodyDiv w:val="1"/>
      <w:marLeft w:val="0"/>
      <w:marRight w:val="0"/>
      <w:marTop w:val="0"/>
      <w:marBottom w:val="0"/>
      <w:divBdr>
        <w:top w:val="none" w:sz="0" w:space="0" w:color="auto"/>
        <w:left w:val="none" w:sz="0" w:space="0" w:color="auto"/>
        <w:bottom w:val="none" w:sz="0" w:space="0" w:color="auto"/>
        <w:right w:val="none" w:sz="0" w:space="0" w:color="auto"/>
      </w:divBdr>
    </w:div>
    <w:div w:id="2101018961">
      <w:bodyDiv w:val="1"/>
      <w:marLeft w:val="0"/>
      <w:marRight w:val="0"/>
      <w:marTop w:val="0"/>
      <w:marBottom w:val="0"/>
      <w:divBdr>
        <w:top w:val="none" w:sz="0" w:space="0" w:color="auto"/>
        <w:left w:val="none" w:sz="0" w:space="0" w:color="auto"/>
        <w:bottom w:val="none" w:sz="0" w:space="0" w:color="auto"/>
        <w:right w:val="none" w:sz="0" w:space="0" w:color="auto"/>
      </w:divBdr>
      <w:divsChild>
        <w:div w:id="94519704">
          <w:marLeft w:val="0"/>
          <w:marRight w:val="0"/>
          <w:marTop w:val="0"/>
          <w:marBottom w:val="0"/>
          <w:divBdr>
            <w:top w:val="none" w:sz="0" w:space="0" w:color="auto"/>
            <w:left w:val="none" w:sz="0" w:space="0" w:color="auto"/>
            <w:bottom w:val="none" w:sz="0" w:space="0" w:color="auto"/>
            <w:right w:val="none" w:sz="0" w:space="0" w:color="auto"/>
          </w:divBdr>
          <w:divsChild>
            <w:div w:id="333799955">
              <w:marLeft w:val="0"/>
              <w:marRight w:val="0"/>
              <w:marTop w:val="0"/>
              <w:marBottom w:val="0"/>
              <w:divBdr>
                <w:top w:val="none" w:sz="0" w:space="0" w:color="auto"/>
                <w:left w:val="none" w:sz="0" w:space="0" w:color="auto"/>
                <w:bottom w:val="none" w:sz="0" w:space="0" w:color="auto"/>
                <w:right w:val="none" w:sz="0" w:space="0" w:color="auto"/>
              </w:divBdr>
              <w:divsChild>
                <w:div w:id="585845896">
                  <w:marLeft w:val="0"/>
                  <w:marRight w:val="0"/>
                  <w:marTop w:val="0"/>
                  <w:marBottom w:val="0"/>
                  <w:divBdr>
                    <w:top w:val="none" w:sz="0" w:space="0" w:color="auto"/>
                    <w:left w:val="none" w:sz="0" w:space="0" w:color="auto"/>
                    <w:bottom w:val="none" w:sz="0" w:space="0" w:color="auto"/>
                    <w:right w:val="none" w:sz="0" w:space="0" w:color="auto"/>
                  </w:divBdr>
                  <w:divsChild>
                    <w:div w:id="771364019">
                      <w:marLeft w:val="0"/>
                      <w:marRight w:val="0"/>
                      <w:marTop w:val="0"/>
                      <w:marBottom w:val="0"/>
                      <w:divBdr>
                        <w:top w:val="none" w:sz="0" w:space="0" w:color="auto"/>
                        <w:left w:val="none" w:sz="0" w:space="0" w:color="auto"/>
                        <w:bottom w:val="none" w:sz="0" w:space="0" w:color="auto"/>
                        <w:right w:val="none" w:sz="0" w:space="0" w:color="auto"/>
                      </w:divBdr>
                      <w:divsChild>
                        <w:div w:id="1708263366">
                          <w:marLeft w:val="0"/>
                          <w:marRight w:val="0"/>
                          <w:marTop w:val="0"/>
                          <w:marBottom w:val="0"/>
                          <w:divBdr>
                            <w:top w:val="none" w:sz="0" w:space="0" w:color="auto"/>
                            <w:left w:val="none" w:sz="0" w:space="0" w:color="auto"/>
                            <w:bottom w:val="none" w:sz="0" w:space="0" w:color="auto"/>
                            <w:right w:val="none" w:sz="0" w:space="0" w:color="auto"/>
                          </w:divBdr>
                          <w:divsChild>
                            <w:div w:id="686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bler@west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abler@west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3713DA4AE684DB71A059AF60205A5" ma:contentTypeVersion="1" ma:contentTypeDescription="Create a new document." ma:contentTypeScope="" ma:versionID="648b89edb58a3a6d5da1204ad0b2fdab">
  <xsd:schema xmlns:xsd="http://www.w3.org/2001/XMLSchema" xmlns:xs="http://www.w3.org/2001/XMLSchema" xmlns:p="http://schemas.microsoft.com/office/2006/metadata/properties" xmlns:ns3="15deb406-5252-4828-abf1-d77f4762da6c" targetNamespace="http://schemas.microsoft.com/office/2006/metadata/properties" ma:root="true" ma:fieldsID="2f502ebf6808ac85ae368c59b4ed1e45" ns3:_="">
    <xsd:import namespace="15deb406-5252-4828-abf1-d77f4762da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eb406-5252-4828-abf1-d77f4762d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D3751-F5DA-4C33-9AD4-94E626E35474}">
  <ds:schemaRefs>
    <ds:schemaRef ds:uri="http://schemas.microsoft.com/sharepoint/v3/contenttype/forms"/>
  </ds:schemaRefs>
</ds:datastoreItem>
</file>

<file path=customXml/itemProps2.xml><?xml version="1.0" encoding="utf-8"?>
<ds:datastoreItem xmlns:ds="http://schemas.openxmlformats.org/officeDocument/2006/customXml" ds:itemID="{8DD7C2A7-F221-45D9-B150-DD6AD58C1389}">
  <ds:schemaRefs>
    <ds:schemaRef ds:uri="http://schemas.openxmlformats.org/officeDocument/2006/bibliography"/>
  </ds:schemaRefs>
</ds:datastoreItem>
</file>

<file path=customXml/itemProps3.xml><?xml version="1.0" encoding="utf-8"?>
<ds:datastoreItem xmlns:ds="http://schemas.openxmlformats.org/officeDocument/2006/customXml" ds:itemID="{F376FB21-1EE9-40CA-9CFD-C1FB0142F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eb406-5252-4828-abf1-d77f4762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A15B1-8645-4E56-8587-8E1575A95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WESTAR</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Gabler</dc:creator>
  <cp:lastModifiedBy>Jeffrey Gabler</cp:lastModifiedBy>
  <cp:revision>2</cp:revision>
  <cp:lastPrinted>2024-02-13T19:17:00Z</cp:lastPrinted>
  <dcterms:created xsi:type="dcterms:W3CDTF">2024-02-13T19:59:00Z</dcterms:created>
  <dcterms:modified xsi:type="dcterms:W3CDTF">2024-02-13T19:59:00Z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0x010100DB13713DA4AE684DB71A059AF60205A5</vt:lpwstr>
  </property>
  <property fmtid="{D5CDD505-2E9C-101B-9397-08002B2CF9AE}" pid="3" name="IsMyDocuments">
    <vt:bool>true</vt:bool>
  </property>
</Properties>
</file>