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80" w:rsidRDefault="005F4880" w:rsidP="00882817">
      <w:bookmarkStart w:id="0" w:name="_GoBack"/>
      <w:bookmarkEnd w:id="0"/>
    </w:p>
    <w:p w:rsidR="005F4880" w:rsidRPr="008A33D7" w:rsidRDefault="005F4880" w:rsidP="005F4880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:rsidR="005F4880" w:rsidRPr="00FF5D3C" w:rsidRDefault="005F4880" w:rsidP="005F4880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:rsidR="005F4880" w:rsidRPr="00FF5D3C" w:rsidRDefault="005F4880" w:rsidP="005F4880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:rsidR="005F4880" w:rsidRDefault="005F4880" w:rsidP="005F4880">
      <w:pPr>
        <w:pStyle w:val="ListParagraph"/>
      </w:pPr>
      <w:r>
        <w:rPr>
          <w:rFonts w:eastAsia="Times New Roman" w:cstheme="minorHAnsi"/>
          <w:sz w:val="28"/>
          <w:szCs w:val="28"/>
        </w:rPr>
        <w:t>June 24</w:t>
      </w:r>
      <w:r w:rsidRPr="005C299F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, 2020 11:30 am – 1:00 pm PD</w:t>
      </w:r>
      <w:r w:rsidRPr="00FF5D3C">
        <w:rPr>
          <w:rFonts w:eastAsia="Times New Roman" w:cstheme="minorHAnsi"/>
          <w:sz w:val="28"/>
          <w:szCs w:val="28"/>
        </w:rPr>
        <w:t>T</w:t>
      </w:r>
      <w:r>
        <w:rPr>
          <w:rFonts w:eastAsia="Times New Roman" w:cstheme="minorHAnsi"/>
          <w:sz w:val="28"/>
          <w:szCs w:val="28"/>
        </w:rPr>
        <w:t>, 12:30 pm – 2:00 pm MD</w:t>
      </w:r>
    </w:p>
    <w:p w:rsidR="005F4880" w:rsidRDefault="005F4880" w:rsidP="005F4880">
      <w:pPr>
        <w:pStyle w:val="ListParagraph"/>
      </w:pPr>
    </w:p>
    <w:p w:rsidR="005F4880" w:rsidRDefault="005F4880" w:rsidP="005F4880">
      <w:pPr>
        <w:pStyle w:val="ListParagraph"/>
      </w:pPr>
    </w:p>
    <w:p w:rsidR="008533D3" w:rsidRDefault="00882817" w:rsidP="005F4880">
      <w:pPr>
        <w:pStyle w:val="ListParagraph"/>
        <w:numPr>
          <w:ilvl w:val="0"/>
          <w:numId w:val="1"/>
        </w:numPr>
      </w:pPr>
      <w:r>
        <w:t>Roll Call</w:t>
      </w:r>
    </w:p>
    <w:p w:rsidR="00882817" w:rsidRDefault="00882817" w:rsidP="00882817">
      <w:pPr>
        <w:pStyle w:val="ListParagraph"/>
        <w:numPr>
          <w:ilvl w:val="0"/>
          <w:numId w:val="1"/>
        </w:numPr>
      </w:pPr>
      <w:r>
        <w:t>Review Agenda – work group reports</w:t>
      </w:r>
    </w:p>
    <w:p w:rsidR="00882817" w:rsidRDefault="00882817" w:rsidP="00882817">
      <w:pPr>
        <w:pStyle w:val="ListParagraph"/>
        <w:numPr>
          <w:ilvl w:val="0"/>
          <w:numId w:val="1"/>
        </w:numPr>
      </w:pPr>
      <w:r>
        <w:t>RTO and RHP reporting today</w:t>
      </w:r>
    </w:p>
    <w:p w:rsidR="00882817" w:rsidRDefault="00882817" w:rsidP="00882817">
      <w:pPr>
        <w:pStyle w:val="ListParagraph"/>
        <w:numPr>
          <w:ilvl w:val="1"/>
          <w:numId w:val="1"/>
        </w:numPr>
      </w:pPr>
      <w:r w:rsidRPr="00B36CC8">
        <w:rPr>
          <w:b/>
        </w:rPr>
        <w:t>RTO</w:t>
      </w:r>
      <w:r w:rsidR="005F4880">
        <w:t xml:space="preserve"> </w:t>
      </w:r>
    </w:p>
    <w:p w:rsidR="00882817" w:rsidRDefault="00882817" w:rsidP="00882817">
      <w:pPr>
        <w:pStyle w:val="ListParagraph"/>
        <w:ind w:left="1440"/>
      </w:pPr>
      <w:r>
        <w:t xml:space="preserve">Lots of coordination with </w:t>
      </w:r>
      <w:proofErr w:type="spellStart"/>
      <w:r>
        <w:t>Ramboll</w:t>
      </w:r>
      <w:proofErr w:type="spellEnd"/>
      <w:r>
        <w:t xml:space="preserve">. Weekly meeting with workgroup and then meet with </w:t>
      </w:r>
      <w:proofErr w:type="spellStart"/>
      <w:r>
        <w:t>Ramboll</w:t>
      </w:r>
      <w:proofErr w:type="spellEnd"/>
      <w:r>
        <w:t xml:space="preserve">. Update to Modeling </w:t>
      </w:r>
      <w:proofErr w:type="spellStart"/>
      <w:r>
        <w:t>specsheets</w:t>
      </w:r>
      <w:proofErr w:type="spellEnd"/>
      <w:r>
        <w:t xml:space="preserve"> – recipes on how to configure modeling. </w:t>
      </w:r>
    </w:p>
    <w:p w:rsidR="00882817" w:rsidRDefault="00882817" w:rsidP="00882817">
      <w:pPr>
        <w:pStyle w:val="ListParagraph"/>
        <w:ind w:left="1440"/>
      </w:pPr>
    </w:p>
    <w:p w:rsidR="00882817" w:rsidRDefault="005F4880" w:rsidP="00882817">
      <w:pPr>
        <w:pStyle w:val="ListParagraph"/>
        <w:ind w:left="1440"/>
      </w:pPr>
      <w:proofErr w:type="spellStart"/>
      <w:r>
        <w:t>RepB</w:t>
      </w:r>
      <w:r w:rsidR="00882817">
        <w:t>ase</w:t>
      </w:r>
      <w:proofErr w:type="spellEnd"/>
      <w:r w:rsidR="00882817">
        <w:t xml:space="preserve"> high level source apportion – discussed at WRAP </w:t>
      </w:r>
      <w:proofErr w:type="spellStart"/>
      <w:r w:rsidR="00882817">
        <w:t>mtg</w:t>
      </w:r>
      <w:proofErr w:type="spellEnd"/>
      <w:r w:rsidR="00882817">
        <w:t xml:space="preserve"> of 6/24. </w:t>
      </w:r>
      <w:r w:rsidR="00A805B1">
        <w:t xml:space="preserve">This allows planners to give appropriate r weight of evidence to the high level source apportionment – uniform rate of </w:t>
      </w:r>
      <w:r>
        <w:t>progress</w:t>
      </w:r>
      <w:r w:rsidR="00A805B1">
        <w:t xml:space="preserve"> (URP)</w:t>
      </w:r>
    </w:p>
    <w:p w:rsidR="00A805B1" w:rsidRDefault="00A805B1" w:rsidP="00882817">
      <w:pPr>
        <w:pStyle w:val="ListParagraph"/>
        <w:ind w:left="1440"/>
      </w:pPr>
    </w:p>
    <w:p w:rsidR="00A805B1" w:rsidRDefault="005F4880" w:rsidP="00882817">
      <w:pPr>
        <w:pStyle w:val="ListParagraph"/>
        <w:ind w:left="1440"/>
      </w:pPr>
      <w:r>
        <w:t>Discussion</w:t>
      </w:r>
      <w:r w:rsidR="00A805B1">
        <w:t xml:space="preserve"> of WRAP virtual meeting and </w:t>
      </w:r>
      <w:r>
        <w:t>presentation</w:t>
      </w:r>
      <w:r w:rsidR="00A805B1">
        <w:t xml:space="preserve"> results the 6/23 and 6/25 webinar</w:t>
      </w:r>
    </w:p>
    <w:p w:rsidR="00A805B1" w:rsidRDefault="00B36CC8" w:rsidP="00B36CC8">
      <w:pPr>
        <w:pStyle w:val="ListParagraph"/>
        <w:numPr>
          <w:ilvl w:val="1"/>
          <w:numId w:val="1"/>
        </w:numPr>
      </w:pPr>
      <w:r w:rsidRPr="00B36CC8">
        <w:rPr>
          <w:b/>
        </w:rPr>
        <w:t xml:space="preserve">RHPWG </w:t>
      </w:r>
    </w:p>
    <w:p w:rsidR="00B36CC8" w:rsidRDefault="00B36CC8" w:rsidP="00B36CC8">
      <w:pPr>
        <w:pStyle w:val="ListParagraph"/>
        <w:ind w:left="1080"/>
      </w:pPr>
      <w:r>
        <w:tab/>
        <w:t xml:space="preserve">Potential Additional Controls 2 due Aug 7th to </w:t>
      </w:r>
      <w:proofErr w:type="spellStart"/>
      <w:r>
        <w:t>Ramboll</w:t>
      </w:r>
      <w:proofErr w:type="spellEnd"/>
    </w:p>
    <w:p w:rsidR="00B36CC8" w:rsidRDefault="00B36CC8" w:rsidP="00B36CC8">
      <w:pPr>
        <w:pStyle w:val="ListParagraph"/>
        <w:ind w:left="1080"/>
      </w:pPr>
      <w:r>
        <w:tab/>
      </w:r>
      <w:r w:rsidR="005F4880">
        <w:t>Wyoming</w:t>
      </w:r>
      <w:r>
        <w:t xml:space="preserve"> looking at </w:t>
      </w:r>
      <w:proofErr w:type="gramStart"/>
      <w:r>
        <w:t>a</w:t>
      </w:r>
      <w:r w:rsidR="005F4880">
        <w:t xml:space="preserve"> </w:t>
      </w:r>
      <w:r>
        <w:t>some</w:t>
      </w:r>
      <w:proofErr w:type="gramEnd"/>
      <w:r>
        <w:t xml:space="preserve"> additional modeling</w:t>
      </w:r>
    </w:p>
    <w:p w:rsidR="00B36CC8" w:rsidRDefault="00B36CC8" w:rsidP="00B36CC8">
      <w:pPr>
        <w:pStyle w:val="ListParagraph"/>
        <w:ind w:left="1080"/>
      </w:pPr>
      <w:r>
        <w:t xml:space="preserve"> </w:t>
      </w:r>
      <w:r>
        <w:tab/>
        <w:t xml:space="preserve">David </w:t>
      </w:r>
      <w:r w:rsidR="005F4880">
        <w:t xml:space="preserve">(?) </w:t>
      </w:r>
      <w:r>
        <w:t>– 4 factor review work being done. Most states still in internal discussions</w:t>
      </w:r>
    </w:p>
    <w:p w:rsidR="00B36CC8" w:rsidRDefault="00B36CC8" w:rsidP="00B36CC8">
      <w:pPr>
        <w:pStyle w:val="ListParagraph"/>
        <w:numPr>
          <w:ilvl w:val="0"/>
          <w:numId w:val="1"/>
        </w:numPr>
      </w:pPr>
      <w:r>
        <w:t>Potential Future Projects</w:t>
      </w:r>
    </w:p>
    <w:p w:rsidR="00B36CC8" w:rsidRDefault="00B36CC8" w:rsidP="00B36CC8">
      <w:pPr>
        <w:pStyle w:val="ListParagraph"/>
        <w:numPr>
          <w:ilvl w:val="1"/>
          <w:numId w:val="1"/>
        </w:numPr>
      </w:pPr>
      <w:r>
        <w:t xml:space="preserve">Ryan </w:t>
      </w:r>
      <w:r w:rsidR="005F4880">
        <w:t xml:space="preserve">Templeton </w:t>
      </w:r>
      <w:r>
        <w:t>review</w:t>
      </w:r>
      <w:r w:rsidR="005F4880">
        <w:t>ed</w:t>
      </w:r>
      <w:r>
        <w:t xml:space="preserve"> list – 15 items(Excel spreadsheet)</w:t>
      </w:r>
    </w:p>
    <w:p w:rsidR="00B36CC8" w:rsidRDefault="00B36CC8" w:rsidP="00B36CC8">
      <w:pPr>
        <w:pStyle w:val="ListParagraph"/>
        <w:numPr>
          <w:ilvl w:val="1"/>
          <w:numId w:val="1"/>
        </w:numPr>
      </w:pPr>
      <w:r>
        <w:t xml:space="preserve">Ryan request that each member prioritize their highest </w:t>
      </w:r>
      <w:r w:rsidR="009B20C9">
        <w:t>priority</w:t>
      </w:r>
      <w:r>
        <w:t xml:space="preserve"> so the group can begin a discussion and ensure we address </w:t>
      </w:r>
      <w:r w:rsidR="009B20C9">
        <w:t>the highest priority – list due in 3 weeks.  Send to Julie and Ryan</w:t>
      </w:r>
      <w:r w:rsidR="00D22A34">
        <w:t xml:space="preserve"> due June 24th</w:t>
      </w:r>
    </w:p>
    <w:p w:rsidR="009B20C9" w:rsidRDefault="009B20C9" w:rsidP="00B36CC8">
      <w:pPr>
        <w:pStyle w:val="ListParagraph"/>
        <w:numPr>
          <w:ilvl w:val="1"/>
          <w:numId w:val="1"/>
        </w:numPr>
      </w:pPr>
      <w:r>
        <w:t xml:space="preserve">Annual compilation of regulatory changes </w:t>
      </w:r>
      <w:r w:rsidR="003F0060">
        <w:t>–</w:t>
      </w:r>
      <w:r>
        <w:t xml:space="preserve"> </w:t>
      </w:r>
      <w:r w:rsidR="003F0060">
        <w:t xml:space="preserve">OGW </w:t>
      </w:r>
      <w:r>
        <w:t>meeting every 4 months. Direct input on oil gas</w:t>
      </w:r>
      <w:r w:rsidR="003F0060">
        <w:t xml:space="preserve"> </w:t>
      </w:r>
      <w:r w:rsidR="005F4880">
        <w:t>regulations</w:t>
      </w:r>
      <w:r w:rsidR="003F0060">
        <w:t xml:space="preserve"> from states/tribes/local</w:t>
      </w:r>
      <w:r>
        <w:t xml:space="preserve"> could address need by OGW as </w:t>
      </w:r>
      <w:proofErr w:type="spellStart"/>
      <w:r>
        <w:t>inkind</w:t>
      </w:r>
      <w:proofErr w:type="spellEnd"/>
      <w:r>
        <w:t xml:space="preserve"> work rather than </w:t>
      </w:r>
      <w:proofErr w:type="spellStart"/>
      <w:r>
        <w:t>Ramboll</w:t>
      </w:r>
      <w:proofErr w:type="spellEnd"/>
      <w:r w:rsidR="003F0060">
        <w:t xml:space="preserve"> – ADEQ interested in using these tools but really haven’t had times to do research on</w:t>
      </w:r>
      <w:r w:rsidR="005F4880">
        <w:t xml:space="preserve"> </w:t>
      </w:r>
      <w:proofErr w:type="spellStart"/>
      <w:r w:rsidR="005F4880">
        <w:t>i</w:t>
      </w:r>
      <w:r w:rsidR="00D22A34">
        <w:t>nkind</w:t>
      </w:r>
      <w:proofErr w:type="spellEnd"/>
      <w:r w:rsidR="00D22A34">
        <w:t xml:space="preserve"> versus contractor.</w:t>
      </w:r>
    </w:p>
    <w:p w:rsidR="003F0060" w:rsidRDefault="003F0060" w:rsidP="003F0060">
      <w:pPr>
        <w:pStyle w:val="ListParagraph"/>
        <w:numPr>
          <w:ilvl w:val="0"/>
          <w:numId w:val="1"/>
        </w:numPr>
      </w:pPr>
      <w:r>
        <w:t>Tom explained background and direction of some of the future research being done by NASA. Tom has a p</w:t>
      </w:r>
      <w:r w:rsidR="005001EE">
        <w:t>anel of 5 people looking at potential projects</w:t>
      </w:r>
      <w:r w:rsidR="00D22A34">
        <w:t xml:space="preserve"> – feedback to Tom</w:t>
      </w:r>
    </w:p>
    <w:p w:rsidR="00B36CC8" w:rsidRDefault="005001EE" w:rsidP="005F4880">
      <w:pPr>
        <w:pStyle w:val="ListParagraph"/>
        <w:numPr>
          <w:ilvl w:val="0"/>
          <w:numId w:val="1"/>
        </w:numPr>
      </w:pPr>
      <w:r>
        <w:t xml:space="preserve">Regional Haze </w:t>
      </w:r>
      <w:r w:rsidR="005F4880">
        <w:t>Work Plan</w:t>
      </w:r>
      <w:r>
        <w:t xml:space="preserve"> Completion Virtual Meeting #3 is now is now July 23 and 30</w:t>
      </w:r>
      <w:r w:rsidRPr="005001EE">
        <w:rPr>
          <w:vertAlign w:val="superscript"/>
        </w:rPr>
        <w:t>th</w:t>
      </w:r>
    </w:p>
    <w:p w:rsidR="00B36CC8" w:rsidRDefault="005F4880" w:rsidP="005F4880">
      <w:pPr>
        <w:pStyle w:val="ListParagraph"/>
        <w:numPr>
          <w:ilvl w:val="0"/>
          <w:numId w:val="1"/>
        </w:numPr>
      </w:pPr>
      <w:r>
        <w:t>Next Call July 29</w:t>
      </w:r>
      <w:r w:rsidRPr="005F4880">
        <w:rPr>
          <w:vertAlign w:val="superscript"/>
        </w:rPr>
        <w:t>th</w:t>
      </w:r>
    </w:p>
    <w:p w:rsidR="005F4880" w:rsidRDefault="005F4880" w:rsidP="005F4880">
      <w:pPr>
        <w:pStyle w:val="ListParagraph"/>
      </w:pPr>
    </w:p>
    <w:p w:rsidR="00B36CC8" w:rsidRDefault="00B36CC8" w:rsidP="00A805B1"/>
    <w:sectPr w:rsidR="00B3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9BE"/>
    <w:multiLevelType w:val="hybridMultilevel"/>
    <w:tmpl w:val="7ABCE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40196"/>
    <w:multiLevelType w:val="hybridMultilevel"/>
    <w:tmpl w:val="432E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4146"/>
    <w:multiLevelType w:val="hybridMultilevel"/>
    <w:tmpl w:val="BEFA0F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02327F"/>
    <w:multiLevelType w:val="hybridMultilevel"/>
    <w:tmpl w:val="C87A8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17"/>
    <w:rsid w:val="001154A2"/>
    <w:rsid w:val="003F0060"/>
    <w:rsid w:val="005001EE"/>
    <w:rsid w:val="005F4880"/>
    <w:rsid w:val="008533D3"/>
    <w:rsid w:val="00882817"/>
    <w:rsid w:val="009B20C9"/>
    <w:rsid w:val="00A805B1"/>
    <w:rsid w:val="00B36CC8"/>
    <w:rsid w:val="00D22A34"/>
    <w:rsid w:val="00DE3A7C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64107-DCF4-46FD-B31B-B973B89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880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880"/>
    <w:rPr>
      <w:rFonts w:ascii="Calibri Light" w:hAnsi="Calibri Light" w:cs="Calibri Light"/>
      <w:color w:val="2F5496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Grimaldi</dc:creator>
  <cp:keywords/>
  <dc:description/>
  <cp:lastModifiedBy>Ryan Templeton</cp:lastModifiedBy>
  <cp:revision>2</cp:revision>
  <dcterms:created xsi:type="dcterms:W3CDTF">2020-07-28T17:22:00Z</dcterms:created>
  <dcterms:modified xsi:type="dcterms:W3CDTF">2020-07-28T17:22:00Z</dcterms:modified>
</cp:coreProperties>
</file>